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9" w:rsidRPr="00F835B8" w:rsidRDefault="00180D19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663A7E">
        <w:t>1</w:t>
      </w:r>
      <w:r w:rsidR="00DD5AC1">
        <w:t>3</w:t>
      </w:r>
      <w:r>
        <w:t>/2015</w:t>
      </w:r>
      <w:r w:rsidRPr="00700D82">
        <w:t>.</w:t>
      </w: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Pr="00F835B8" w:rsidRDefault="00180D19" w:rsidP="00180D19">
      <w:pPr>
        <w:ind w:left="360"/>
        <w:jc w:val="center"/>
      </w:pPr>
    </w:p>
    <w:p w:rsidR="00180D19" w:rsidRDefault="00180D19" w:rsidP="002C5935">
      <w:pPr>
        <w:ind w:left="360"/>
      </w:pPr>
    </w:p>
    <w:p w:rsidR="00180D19" w:rsidRDefault="00180D19" w:rsidP="00180D19">
      <w:pPr>
        <w:jc w:val="both"/>
      </w:pPr>
      <w:r w:rsidRPr="00F835B8">
        <w:t xml:space="preserve">Zalaszentgrót Városi Önkormányzat Képviselő-testülete </w:t>
      </w:r>
      <w:r>
        <w:t>rend</w:t>
      </w:r>
      <w:r w:rsidR="0044090F">
        <w:t xml:space="preserve">kívüli </w:t>
      </w:r>
      <w:r w:rsidRPr="00F835B8">
        <w:t>ülést tart</w:t>
      </w:r>
    </w:p>
    <w:p w:rsidR="00180D19" w:rsidRPr="00F835B8" w:rsidRDefault="00180D19" w:rsidP="00180D19">
      <w:pPr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 xml:space="preserve">2015. </w:t>
      </w:r>
      <w:r w:rsidR="0039007C">
        <w:rPr>
          <w:b/>
          <w:bCs/>
          <w:u w:val="single"/>
        </w:rPr>
        <w:t xml:space="preserve">augusztus </w:t>
      </w:r>
      <w:r w:rsidR="00DD5AC1">
        <w:rPr>
          <w:b/>
          <w:bCs/>
          <w:u w:val="single"/>
        </w:rPr>
        <w:t>27</w:t>
      </w:r>
      <w:r w:rsidR="0039007C">
        <w:rPr>
          <w:b/>
          <w:bCs/>
          <w:u w:val="single"/>
        </w:rPr>
        <w:t>-</w:t>
      </w:r>
      <w:r w:rsidR="00DD5AC1">
        <w:rPr>
          <w:b/>
          <w:bCs/>
          <w:u w:val="single"/>
        </w:rPr>
        <w:t>é</w:t>
      </w:r>
      <w:r w:rsidR="0039007C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 (</w:t>
      </w:r>
      <w:r w:rsidR="00DD5AC1">
        <w:rPr>
          <w:b/>
          <w:bCs/>
          <w:u w:val="single"/>
        </w:rPr>
        <w:t>csütörtök</w:t>
      </w:r>
      <w:r>
        <w:rPr>
          <w:b/>
          <w:bCs/>
          <w:u w:val="single"/>
        </w:rPr>
        <w:t xml:space="preserve">) </w:t>
      </w:r>
      <w:r w:rsidR="00F824A7">
        <w:rPr>
          <w:b/>
          <w:bCs/>
          <w:u w:val="single"/>
        </w:rPr>
        <w:t>18</w:t>
      </w:r>
      <w:r w:rsidRPr="00F835B8">
        <w:rPr>
          <w:b/>
          <w:bCs/>
          <w:u w:val="single"/>
        </w:rPr>
        <w:t>.00 órai kezdettel,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180D19" w:rsidRDefault="00180D19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</w:t>
      </w:r>
      <w:proofErr w:type="spellStart"/>
      <w:r w:rsidRPr="00F835B8">
        <w:t>Gy</w:t>
      </w:r>
      <w:proofErr w:type="spellEnd"/>
      <w:r w:rsidRPr="00F835B8">
        <w:t xml:space="preserve">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180D19" w:rsidRDefault="00180D19" w:rsidP="00180D19">
      <w:pPr>
        <w:ind w:left="360"/>
        <w:jc w:val="both"/>
      </w:pPr>
    </w:p>
    <w:p w:rsidR="0044090F" w:rsidRDefault="0044090F" w:rsidP="00180D19">
      <w:pPr>
        <w:jc w:val="both"/>
        <w:rPr>
          <w:b/>
          <w:bCs/>
          <w:u w:val="single"/>
        </w:rPr>
      </w:pPr>
    </w:p>
    <w:p w:rsidR="0044090F" w:rsidRDefault="0044090F" w:rsidP="00180D19">
      <w:pPr>
        <w:jc w:val="both"/>
        <w:rPr>
          <w:b/>
          <w:bCs/>
          <w:u w:val="single"/>
        </w:rPr>
      </w:pPr>
    </w:p>
    <w:p w:rsidR="00180D19" w:rsidRPr="00F835B8" w:rsidRDefault="00180D19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121F6E" w:rsidRDefault="00121F6E" w:rsidP="00121F6E">
      <w:pPr>
        <w:ind w:left="786"/>
        <w:jc w:val="both"/>
      </w:pPr>
    </w:p>
    <w:p w:rsidR="00777EF5" w:rsidRPr="00F66D3A" w:rsidRDefault="00777EF5" w:rsidP="00777EF5">
      <w:pPr>
        <w:pStyle w:val="Listaszerbekezds"/>
        <w:numPr>
          <w:ilvl w:val="0"/>
          <w:numId w:val="1"/>
        </w:numPr>
        <w:spacing w:line="320" w:lineRule="atLeast"/>
        <w:jc w:val="both"/>
      </w:pPr>
      <w:r w:rsidRPr="00F66D3A">
        <w:t>Döntés az adósságkonszolidációban nem részesült önkormányzatok fejlesztési támogatásának felhasználásáról</w:t>
      </w:r>
    </w:p>
    <w:p w:rsidR="00DD5AC1" w:rsidRDefault="00777EF5" w:rsidP="00777EF5">
      <w:pPr>
        <w:ind w:left="786"/>
        <w:jc w:val="both"/>
      </w:pPr>
      <w:r>
        <w:t>Előadó: Baracskai József polgármester</w:t>
      </w:r>
    </w:p>
    <w:p w:rsidR="00777EF5" w:rsidRDefault="00777EF5" w:rsidP="00777EF5">
      <w:pPr>
        <w:ind w:left="786"/>
        <w:jc w:val="both"/>
      </w:pPr>
      <w:r>
        <w:t>Tárgyalja: Gazdasági és Városfejlesztési Bizottság</w:t>
      </w:r>
    </w:p>
    <w:p w:rsidR="00777EF5" w:rsidRDefault="00777EF5" w:rsidP="00777EF5">
      <w:pPr>
        <w:ind w:left="786"/>
        <w:jc w:val="both"/>
      </w:pPr>
    </w:p>
    <w:p w:rsidR="008432F4" w:rsidRDefault="008432F4" w:rsidP="00180D19">
      <w:pPr>
        <w:numPr>
          <w:ilvl w:val="0"/>
          <w:numId w:val="1"/>
        </w:numPr>
        <w:jc w:val="both"/>
      </w:pPr>
      <w:proofErr w:type="spellStart"/>
      <w:r>
        <w:t>Víziközmű</w:t>
      </w:r>
      <w:proofErr w:type="spellEnd"/>
      <w:r>
        <w:t xml:space="preserve"> szolgáltatás gördülő fejlesztési tervének jóváhagyása</w:t>
      </w:r>
    </w:p>
    <w:p w:rsidR="008432F4" w:rsidRDefault="008432F4" w:rsidP="008432F4">
      <w:pPr>
        <w:ind w:left="786"/>
        <w:jc w:val="both"/>
      </w:pPr>
      <w:r>
        <w:t>Előadó: Baracskai József polgármester</w:t>
      </w:r>
    </w:p>
    <w:p w:rsidR="008432F4" w:rsidRDefault="008432F4" w:rsidP="008432F4">
      <w:pPr>
        <w:ind w:left="786"/>
        <w:jc w:val="both"/>
      </w:pPr>
    </w:p>
    <w:p w:rsidR="00180D19" w:rsidRDefault="00180D19" w:rsidP="00180D19">
      <w:pPr>
        <w:numPr>
          <w:ilvl w:val="0"/>
          <w:numId w:val="1"/>
        </w:numPr>
        <w:jc w:val="both"/>
      </w:pPr>
      <w:r>
        <w:t xml:space="preserve">Egyebek </w:t>
      </w:r>
      <w:r w:rsidR="00F42786">
        <w:t xml:space="preserve"> </w:t>
      </w:r>
    </w:p>
    <w:p w:rsidR="00426A25" w:rsidRDefault="00426A25" w:rsidP="00426A25">
      <w:pPr>
        <w:ind w:left="786"/>
        <w:jc w:val="both"/>
      </w:pPr>
    </w:p>
    <w:p w:rsidR="00180D19" w:rsidRPr="00F835B8" w:rsidRDefault="00180D19" w:rsidP="00180D19">
      <w:pPr>
        <w:numPr>
          <w:ilvl w:val="0"/>
          <w:numId w:val="1"/>
        </w:numPr>
        <w:jc w:val="both"/>
      </w:pPr>
      <w:r>
        <w:t>Kérdések, interpellációk</w:t>
      </w:r>
    </w:p>
    <w:p w:rsidR="00180D19" w:rsidRDefault="00180D19" w:rsidP="00180D19">
      <w:pPr>
        <w:jc w:val="both"/>
        <w:rPr>
          <w:b/>
          <w:bCs/>
        </w:rPr>
      </w:pPr>
    </w:p>
    <w:p w:rsidR="00180D19" w:rsidRDefault="00180D19" w:rsidP="00180D19">
      <w:pPr>
        <w:jc w:val="both"/>
        <w:rPr>
          <w:b/>
          <w:bCs/>
        </w:rPr>
      </w:pPr>
    </w:p>
    <w:p w:rsidR="00243ABE" w:rsidRDefault="00243ABE" w:rsidP="00180D19">
      <w:pPr>
        <w:jc w:val="both"/>
        <w:rPr>
          <w:b/>
          <w:bCs/>
        </w:rPr>
      </w:pPr>
    </w:p>
    <w:p w:rsidR="0044090F" w:rsidRDefault="0044090F" w:rsidP="00180D19">
      <w:pPr>
        <w:jc w:val="both"/>
        <w:rPr>
          <w:b/>
          <w:bCs/>
        </w:rPr>
      </w:pPr>
    </w:p>
    <w:p w:rsidR="00180D19" w:rsidRDefault="00180D19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>
        <w:t>2015.</w:t>
      </w:r>
      <w:r w:rsidR="00DD5AC1">
        <w:t xml:space="preserve"> augusztus 24.</w:t>
      </w:r>
    </w:p>
    <w:p w:rsidR="00180D19" w:rsidRDefault="00180D19" w:rsidP="00180D19">
      <w:pPr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180D19" w:rsidRPr="00F835B8" w:rsidRDefault="00180D19" w:rsidP="00D04F21">
            <w:pPr>
              <w:jc w:val="both"/>
            </w:pPr>
          </w:p>
        </w:tc>
        <w:tc>
          <w:tcPr>
            <w:tcW w:w="4606" w:type="dxa"/>
          </w:tcPr>
          <w:p w:rsidR="00180D19" w:rsidRPr="00F835B8" w:rsidRDefault="00180D19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180D19" w:rsidRPr="00F835B8" w:rsidRDefault="00180D19" w:rsidP="00D04F21">
            <w:pPr>
              <w:jc w:val="center"/>
            </w:pPr>
            <w:r w:rsidRPr="00F835B8">
              <w:t>polgármester</w:t>
            </w:r>
          </w:p>
        </w:tc>
      </w:tr>
    </w:tbl>
    <w:p w:rsidR="00180D19" w:rsidRDefault="00180D19" w:rsidP="00180D19"/>
    <w:p w:rsidR="00180D19" w:rsidRDefault="00180D19" w:rsidP="00180D19"/>
    <w:p w:rsidR="00CB5639" w:rsidRDefault="00CB5639"/>
    <w:sectPr w:rsidR="00CB5639" w:rsidSect="00D04F2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F5" w:rsidRDefault="00777EF5">
      <w:r>
        <w:separator/>
      </w:r>
    </w:p>
  </w:endnote>
  <w:endnote w:type="continuationSeparator" w:id="1">
    <w:p w:rsidR="00777EF5" w:rsidRDefault="00777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F5" w:rsidRDefault="00777EF5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F5" w:rsidRDefault="00777EF5">
      <w:r>
        <w:separator/>
      </w:r>
    </w:p>
  </w:footnote>
  <w:footnote w:type="continuationSeparator" w:id="1">
    <w:p w:rsidR="00777EF5" w:rsidRDefault="00777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F5" w:rsidRDefault="00777EF5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19"/>
    <w:rsid w:val="00034C45"/>
    <w:rsid w:val="000A1372"/>
    <w:rsid w:val="000A1A18"/>
    <w:rsid w:val="000C02A6"/>
    <w:rsid w:val="00121F6E"/>
    <w:rsid w:val="001518D9"/>
    <w:rsid w:val="00180D19"/>
    <w:rsid w:val="001A7C18"/>
    <w:rsid w:val="00226A05"/>
    <w:rsid w:val="00243ABE"/>
    <w:rsid w:val="002B54D1"/>
    <w:rsid w:val="002B6929"/>
    <w:rsid w:val="002C5935"/>
    <w:rsid w:val="002D7030"/>
    <w:rsid w:val="0033611E"/>
    <w:rsid w:val="00336F9C"/>
    <w:rsid w:val="0039007C"/>
    <w:rsid w:val="00396CEE"/>
    <w:rsid w:val="003B1877"/>
    <w:rsid w:val="003F007E"/>
    <w:rsid w:val="00425602"/>
    <w:rsid w:val="00426A25"/>
    <w:rsid w:val="0044090F"/>
    <w:rsid w:val="004429F5"/>
    <w:rsid w:val="004B3410"/>
    <w:rsid w:val="00503AF6"/>
    <w:rsid w:val="005B0458"/>
    <w:rsid w:val="005F6E73"/>
    <w:rsid w:val="0060680F"/>
    <w:rsid w:val="00663A7E"/>
    <w:rsid w:val="00684EC3"/>
    <w:rsid w:val="0069577B"/>
    <w:rsid w:val="006D5B51"/>
    <w:rsid w:val="006E24B2"/>
    <w:rsid w:val="00707302"/>
    <w:rsid w:val="00720FF5"/>
    <w:rsid w:val="00747C91"/>
    <w:rsid w:val="00776CBE"/>
    <w:rsid w:val="00777EF5"/>
    <w:rsid w:val="00810B3F"/>
    <w:rsid w:val="00831E33"/>
    <w:rsid w:val="008432F4"/>
    <w:rsid w:val="00850778"/>
    <w:rsid w:val="008668EA"/>
    <w:rsid w:val="008812FD"/>
    <w:rsid w:val="009047FE"/>
    <w:rsid w:val="00992EE0"/>
    <w:rsid w:val="009E1103"/>
    <w:rsid w:val="00A9085E"/>
    <w:rsid w:val="00AC19C7"/>
    <w:rsid w:val="00AD58BD"/>
    <w:rsid w:val="00AF6373"/>
    <w:rsid w:val="00B15396"/>
    <w:rsid w:val="00B432B4"/>
    <w:rsid w:val="00B7318D"/>
    <w:rsid w:val="00B94C5C"/>
    <w:rsid w:val="00BB0FC5"/>
    <w:rsid w:val="00BC2BA3"/>
    <w:rsid w:val="00BD2D4F"/>
    <w:rsid w:val="00C17D2A"/>
    <w:rsid w:val="00C23C74"/>
    <w:rsid w:val="00C66F14"/>
    <w:rsid w:val="00C742D0"/>
    <w:rsid w:val="00CB5639"/>
    <w:rsid w:val="00CD6AD5"/>
    <w:rsid w:val="00D04F21"/>
    <w:rsid w:val="00D4743A"/>
    <w:rsid w:val="00DD5AC1"/>
    <w:rsid w:val="00E579F9"/>
    <w:rsid w:val="00E8159F"/>
    <w:rsid w:val="00EB60CC"/>
    <w:rsid w:val="00EE3A90"/>
    <w:rsid w:val="00F05303"/>
    <w:rsid w:val="00F42786"/>
    <w:rsid w:val="00F75DEC"/>
    <w:rsid w:val="00F824A7"/>
    <w:rsid w:val="00FB0D37"/>
    <w:rsid w:val="00FF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styleId="Kiemels">
    <w:name w:val="Emphasis"/>
    <w:basedOn w:val="Bekezdsalapbettpusa"/>
    <w:uiPriority w:val="20"/>
    <w:qFormat/>
    <w:rsid w:val="00440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Zgrót PH Titkárság</cp:lastModifiedBy>
  <cp:revision>11</cp:revision>
  <cp:lastPrinted>2015-07-20T09:09:00Z</cp:lastPrinted>
  <dcterms:created xsi:type="dcterms:W3CDTF">2015-08-17T07:46:00Z</dcterms:created>
  <dcterms:modified xsi:type="dcterms:W3CDTF">2015-08-24T13:33:00Z</dcterms:modified>
</cp:coreProperties>
</file>