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19" w:rsidRPr="00F835B8" w:rsidRDefault="00180D19" w:rsidP="00180D19">
      <w:pPr>
        <w:jc w:val="both"/>
      </w:pPr>
      <w:r w:rsidRPr="00700D82">
        <w:rPr>
          <w:b/>
          <w:bCs/>
        </w:rPr>
        <w:t>Szám:</w:t>
      </w:r>
      <w:r>
        <w:t xml:space="preserve"> 1</w:t>
      </w:r>
      <w:r w:rsidRPr="00700D82">
        <w:t>-</w:t>
      </w:r>
      <w:r w:rsidR="00663A7E">
        <w:t>1</w:t>
      </w:r>
      <w:r w:rsidR="001E5F6F">
        <w:t>8</w:t>
      </w:r>
      <w:r>
        <w:t>/2015</w:t>
      </w:r>
      <w:r w:rsidRPr="00700D82">
        <w:t>.</w:t>
      </w:r>
    </w:p>
    <w:p w:rsidR="00180D19" w:rsidRDefault="00180D19" w:rsidP="00180D19">
      <w:pPr>
        <w:ind w:left="360"/>
        <w:jc w:val="center"/>
        <w:rPr>
          <w:b/>
          <w:bCs/>
          <w:u w:val="single"/>
        </w:rPr>
      </w:pPr>
      <w:r w:rsidRPr="00F835B8">
        <w:rPr>
          <w:b/>
          <w:bCs/>
          <w:u w:val="single"/>
        </w:rPr>
        <w:t>M E G H Í V Ó</w:t>
      </w:r>
    </w:p>
    <w:p w:rsidR="00180D19" w:rsidRPr="00F835B8" w:rsidRDefault="00180D19" w:rsidP="00180D19">
      <w:pPr>
        <w:ind w:left="360"/>
        <w:jc w:val="center"/>
      </w:pPr>
    </w:p>
    <w:p w:rsidR="00180D19" w:rsidRDefault="00180D19" w:rsidP="00180D19">
      <w:pPr>
        <w:jc w:val="both"/>
      </w:pPr>
      <w:r w:rsidRPr="00F835B8">
        <w:t xml:space="preserve">Zalaszentgrót Városi Önkormányzat Képviselő-testülete </w:t>
      </w:r>
      <w:r>
        <w:t>rend</w:t>
      </w:r>
      <w:r w:rsidR="00EB6432">
        <w:t>es</w:t>
      </w:r>
      <w:r w:rsidR="0044090F">
        <w:t xml:space="preserve"> </w:t>
      </w:r>
      <w:r w:rsidRPr="00F835B8">
        <w:t>ülést tart</w:t>
      </w:r>
    </w:p>
    <w:p w:rsidR="00180D19" w:rsidRPr="00F835B8" w:rsidRDefault="00180D19" w:rsidP="00180D19">
      <w:pPr>
        <w:jc w:val="both"/>
        <w:rPr>
          <w:b/>
          <w:bCs/>
          <w:i/>
          <w:iCs/>
        </w:rPr>
      </w:pPr>
    </w:p>
    <w:p w:rsidR="00180D19" w:rsidRPr="00F835B8" w:rsidRDefault="00180D19" w:rsidP="00180D19">
      <w:pPr>
        <w:tabs>
          <w:tab w:val="left" w:pos="1575"/>
        </w:tabs>
        <w:jc w:val="center"/>
        <w:rPr>
          <w:b/>
          <w:bCs/>
          <w:i/>
          <w:iCs/>
        </w:rPr>
      </w:pPr>
      <w:r>
        <w:rPr>
          <w:b/>
          <w:bCs/>
          <w:u w:val="single"/>
        </w:rPr>
        <w:t xml:space="preserve">2015. </w:t>
      </w:r>
      <w:r w:rsidR="00BF2665">
        <w:rPr>
          <w:b/>
          <w:bCs/>
          <w:u w:val="single"/>
        </w:rPr>
        <w:t>december 17-én</w:t>
      </w:r>
      <w:r>
        <w:rPr>
          <w:b/>
          <w:bCs/>
          <w:u w:val="single"/>
        </w:rPr>
        <w:t xml:space="preserve"> (</w:t>
      </w:r>
      <w:r w:rsidR="00DD5AC1">
        <w:rPr>
          <w:b/>
          <w:bCs/>
          <w:u w:val="single"/>
        </w:rPr>
        <w:t>csütörtök</w:t>
      </w:r>
      <w:r>
        <w:rPr>
          <w:b/>
          <w:bCs/>
          <w:u w:val="single"/>
        </w:rPr>
        <w:t xml:space="preserve">) </w:t>
      </w:r>
      <w:r w:rsidR="00F824A7">
        <w:rPr>
          <w:b/>
          <w:bCs/>
          <w:u w:val="single"/>
        </w:rPr>
        <w:t>1</w:t>
      </w:r>
      <w:r w:rsidR="008548D3">
        <w:rPr>
          <w:b/>
          <w:bCs/>
          <w:u w:val="single"/>
        </w:rPr>
        <w:t>6</w:t>
      </w:r>
      <w:r w:rsidRPr="00F835B8">
        <w:rPr>
          <w:b/>
          <w:bCs/>
          <w:u w:val="single"/>
        </w:rPr>
        <w:t>.00 órai kezdettel,</w:t>
      </w:r>
    </w:p>
    <w:p w:rsidR="00180D19" w:rsidRPr="00F835B8" w:rsidRDefault="00180D19" w:rsidP="00180D19">
      <w:pPr>
        <w:jc w:val="both"/>
      </w:pPr>
    </w:p>
    <w:p w:rsidR="00180D19" w:rsidRPr="00F835B8" w:rsidRDefault="00180D19" w:rsidP="00180D19">
      <w:pPr>
        <w:jc w:val="both"/>
      </w:pPr>
      <w:proofErr w:type="gramStart"/>
      <w:r w:rsidRPr="00F835B8">
        <w:t>melyre</w:t>
      </w:r>
      <w:proofErr w:type="gramEnd"/>
      <w:r w:rsidRPr="00F835B8">
        <w:t xml:space="preserve"> tisztelettel meghívom. </w:t>
      </w:r>
    </w:p>
    <w:p w:rsidR="00180D19" w:rsidRPr="00F835B8" w:rsidRDefault="00180D19" w:rsidP="00180D19">
      <w:pPr>
        <w:jc w:val="both"/>
      </w:pPr>
    </w:p>
    <w:p w:rsidR="00180D19" w:rsidRPr="00F835B8" w:rsidRDefault="00180D19" w:rsidP="00180D19">
      <w:pPr>
        <w:jc w:val="both"/>
      </w:pPr>
      <w:r w:rsidRPr="00F835B8">
        <w:rPr>
          <w:u w:val="single"/>
        </w:rPr>
        <w:t>Az ülés helye:</w:t>
      </w:r>
      <w:r w:rsidRPr="00F835B8">
        <w:t xml:space="preserve"> Városháza </w:t>
      </w:r>
      <w:r>
        <w:t xml:space="preserve">Deák Ferenc </w:t>
      </w:r>
      <w:r w:rsidRPr="00F835B8">
        <w:t>ter</w:t>
      </w:r>
      <w:r>
        <w:t>em</w:t>
      </w:r>
    </w:p>
    <w:p w:rsidR="00180D19" w:rsidRDefault="00180D19" w:rsidP="00180D19">
      <w:pPr>
        <w:ind w:left="360"/>
        <w:jc w:val="both"/>
      </w:pPr>
      <w:r w:rsidRPr="00F835B8">
        <w:tab/>
      </w:r>
      <w:r w:rsidRPr="00F835B8">
        <w:tab/>
        <w:t xml:space="preserve"> Zalaszentgrót, Dózsa Gy. </w:t>
      </w:r>
      <w:proofErr w:type="gramStart"/>
      <w:r w:rsidRPr="00F835B8">
        <w:t>u.</w:t>
      </w:r>
      <w:proofErr w:type="gramEnd"/>
      <w:r w:rsidRPr="00F835B8">
        <w:t xml:space="preserve"> 1.</w:t>
      </w:r>
    </w:p>
    <w:p w:rsidR="0044090F" w:rsidRDefault="0044090F" w:rsidP="00180D19">
      <w:pPr>
        <w:jc w:val="both"/>
        <w:rPr>
          <w:b/>
          <w:bCs/>
          <w:u w:val="single"/>
        </w:rPr>
      </w:pPr>
    </w:p>
    <w:p w:rsidR="00180D19" w:rsidRDefault="00180D19" w:rsidP="00180D19">
      <w:pPr>
        <w:jc w:val="both"/>
        <w:rPr>
          <w:b/>
          <w:bCs/>
          <w:u w:val="single"/>
        </w:rPr>
      </w:pPr>
      <w:r w:rsidRPr="00F835B8">
        <w:rPr>
          <w:b/>
          <w:bCs/>
          <w:u w:val="single"/>
        </w:rPr>
        <w:t>Napirendi javaslat:</w:t>
      </w:r>
    </w:p>
    <w:p w:rsidR="00BF2665" w:rsidRPr="000843C7" w:rsidRDefault="00BF2665" w:rsidP="00BF2665">
      <w:pPr>
        <w:ind w:left="720"/>
      </w:pPr>
    </w:p>
    <w:p w:rsidR="00BF2665" w:rsidRDefault="00BF2665" w:rsidP="00BF2665">
      <w:pPr>
        <w:numPr>
          <w:ilvl w:val="0"/>
          <w:numId w:val="11"/>
        </w:numPr>
        <w:jc w:val="both"/>
      </w:pPr>
      <w:r>
        <w:t>Lejárt határidejű határozatok végrehajtása</w:t>
      </w:r>
    </w:p>
    <w:p w:rsidR="008334E0" w:rsidRDefault="008334E0" w:rsidP="008334E0">
      <w:pPr>
        <w:ind w:left="1070"/>
        <w:jc w:val="both"/>
      </w:pPr>
    </w:p>
    <w:p w:rsidR="00D8257C" w:rsidRDefault="00D8257C" w:rsidP="00D8257C">
      <w:pPr>
        <w:pStyle w:val="Listaszerbekezds"/>
        <w:numPr>
          <w:ilvl w:val="0"/>
          <w:numId w:val="11"/>
        </w:numPr>
      </w:pPr>
      <w:r>
        <w:t>Bizottsági tagok megválasztása</w:t>
      </w:r>
    </w:p>
    <w:p w:rsidR="00D8257C" w:rsidRDefault="00D8257C" w:rsidP="00D8257C">
      <w:pPr>
        <w:ind w:left="720" w:firstLine="360"/>
      </w:pPr>
      <w:r w:rsidRPr="00313868">
        <w:rPr>
          <w:u w:val="single"/>
        </w:rPr>
        <w:t>Előadó:</w:t>
      </w:r>
      <w:r w:rsidRPr="00CD0F07">
        <w:t xml:space="preserve"> Baracskai József polgármester</w:t>
      </w:r>
    </w:p>
    <w:p w:rsidR="00D8257C" w:rsidRDefault="00D8257C" w:rsidP="00D8257C">
      <w:pPr>
        <w:pStyle w:val="Listaszerbekezds"/>
      </w:pPr>
    </w:p>
    <w:p w:rsidR="00BF2665" w:rsidRPr="00A62C9B" w:rsidRDefault="00793AA9" w:rsidP="00BF2665">
      <w:pPr>
        <w:numPr>
          <w:ilvl w:val="0"/>
          <w:numId w:val="11"/>
        </w:numPr>
        <w:jc w:val="both"/>
      </w:pPr>
      <w:r>
        <w:t xml:space="preserve">Az önkormányzat 2015. évi költségvetéséről szóló </w:t>
      </w:r>
      <w:r w:rsidR="00BF2665" w:rsidRPr="00A62C9B">
        <w:t>rendelet módosítása</w:t>
      </w:r>
    </w:p>
    <w:p w:rsidR="00BF2665" w:rsidRPr="00A62C9B" w:rsidRDefault="00BF2665" w:rsidP="00BF2665">
      <w:pPr>
        <w:ind w:left="720" w:firstLine="360"/>
        <w:jc w:val="both"/>
      </w:pPr>
      <w:r w:rsidRPr="004C7E9B">
        <w:rPr>
          <w:u w:val="single"/>
        </w:rPr>
        <w:t>Előadó:</w:t>
      </w:r>
      <w:r w:rsidRPr="00A62C9B">
        <w:t xml:space="preserve"> Baracskai József polgármester</w:t>
      </w:r>
    </w:p>
    <w:p w:rsidR="00BF2665" w:rsidRDefault="005E4338" w:rsidP="00BF2665">
      <w:pPr>
        <w:ind w:left="1080"/>
        <w:jc w:val="both"/>
      </w:pPr>
      <w:r>
        <w:rPr>
          <w:u w:val="single"/>
        </w:rPr>
        <w:t xml:space="preserve">Tárgyalja: </w:t>
      </w:r>
      <w:r>
        <w:t>Pénzügyi és Ügyrendi Bizottság</w:t>
      </w:r>
    </w:p>
    <w:p w:rsidR="00BE1CAC" w:rsidRPr="005E4338" w:rsidRDefault="00BE1CAC" w:rsidP="00BF2665">
      <w:pPr>
        <w:ind w:left="1080"/>
        <w:jc w:val="both"/>
      </w:pPr>
    </w:p>
    <w:p w:rsidR="00BF2665" w:rsidRPr="000843C7" w:rsidRDefault="00BF2665" w:rsidP="00BF2665">
      <w:pPr>
        <w:numPr>
          <w:ilvl w:val="0"/>
          <w:numId w:val="11"/>
        </w:numPr>
        <w:jc w:val="both"/>
      </w:pPr>
      <w:r w:rsidRPr="000843C7">
        <w:t>Rendeletalk</w:t>
      </w:r>
      <w:r w:rsidR="00EF1972">
        <w:t>otás az átmeneti gazdálkodásról</w:t>
      </w:r>
    </w:p>
    <w:p w:rsidR="00BF2665" w:rsidRPr="000843C7" w:rsidRDefault="00BF2665" w:rsidP="00BF2665">
      <w:pPr>
        <w:ind w:left="1080"/>
      </w:pPr>
      <w:r w:rsidRPr="000843C7">
        <w:rPr>
          <w:u w:val="single"/>
        </w:rPr>
        <w:t>Előadó:</w:t>
      </w:r>
      <w:r w:rsidRPr="000843C7">
        <w:t xml:space="preserve"> Baracskai József polgármester</w:t>
      </w:r>
    </w:p>
    <w:p w:rsidR="005E4338" w:rsidRDefault="005E4338" w:rsidP="005E4338">
      <w:pPr>
        <w:ind w:left="1080"/>
        <w:jc w:val="both"/>
      </w:pPr>
      <w:r>
        <w:rPr>
          <w:u w:val="single"/>
        </w:rPr>
        <w:t xml:space="preserve">Tárgyalja: </w:t>
      </w:r>
      <w:r>
        <w:t>Pénzügyi és Ügyrendi Bizottság</w:t>
      </w:r>
    </w:p>
    <w:p w:rsidR="00BF2665" w:rsidRPr="000843C7" w:rsidRDefault="00BF2665" w:rsidP="00BF2665">
      <w:pPr>
        <w:ind w:left="1080"/>
      </w:pPr>
    </w:p>
    <w:p w:rsidR="00BE0479" w:rsidRDefault="005E4338" w:rsidP="005E4338">
      <w:pPr>
        <w:pStyle w:val="Listaszerbekezds"/>
        <w:numPr>
          <w:ilvl w:val="0"/>
          <w:numId w:val="11"/>
        </w:numPr>
        <w:jc w:val="both"/>
      </w:pPr>
      <w:r>
        <w:t>A</w:t>
      </w:r>
      <w:r w:rsidR="00EE10BC">
        <w:t>z önkormányzati lakások és nem lakás céljára szolgáló helyiségek hasznosításáról és értékesítéséről szóló önkormányzati rendelet elfogadása</w:t>
      </w:r>
    </w:p>
    <w:p w:rsidR="005E4338" w:rsidRPr="000843C7" w:rsidRDefault="005E4338" w:rsidP="005E4338">
      <w:pPr>
        <w:ind w:left="720" w:firstLine="360"/>
      </w:pPr>
      <w:r w:rsidRPr="005E4338">
        <w:rPr>
          <w:u w:val="single"/>
        </w:rPr>
        <w:t>Előadó:</w:t>
      </w:r>
      <w:r w:rsidRPr="000843C7">
        <w:t xml:space="preserve"> Baracskai József polgármester</w:t>
      </w:r>
    </w:p>
    <w:p w:rsidR="005E4338" w:rsidRDefault="005E4338" w:rsidP="005E4338">
      <w:pPr>
        <w:ind w:left="720" w:firstLine="360"/>
        <w:jc w:val="both"/>
      </w:pPr>
      <w:r w:rsidRPr="005E4338">
        <w:rPr>
          <w:u w:val="single"/>
        </w:rPr>
        <w:t xml:space="preserve">Tárgyalja: </w:t>
      </w:r>
      <w:r>
        <w:t>Pénzügyi és Ügyrendi Bizottság</w:t>
      </w:r>
    </w:p>
    <w:p w:rsidR="005E4338" w:rsidRPr="000843C7" w:rsidRDefault="005E4338" w:rsidP="005E4338">
      <w:pPr>
        <w:ind w:left="720"/>
      </w:pPr>
      <w:r>
        <w:tab/>
      </w:r>
      <w:r>
        <w:tab/>
        <w:t>Gazdasági és Városfejlesztési Bizottság</w:t>
      </w:r>
    </w:p>
    <w:p w:rsidR="005E4338" w:rsidRDefault="005E4338" w:rsidP="005E4338">
      <w:pPr>
        <w:pStyle w:val="Listaszerbekezds"/>
        <w:ind w:left="1080"/>
        <w:jc w:val="both"/>
      </w:pPr>
    </w:p>
    <w:p w:rsidR="006164F2" w:rsidRDefault="006164F2" w:rsidP="006164F2">
      <w:pPr>
        <w:pStyle w:val="Listaszerbekezds"/>
        <w:numPr>
          <w:ilvl w:val="0"/>
          <w:numId w:val="11"/>
        </w:numPr>
      </w:pPr>
      <w:r>
        <w:t xml:space="preserve">Önkormányzati beszerzésekre vonatkozó </w:t>
      </w:r>
      <w:r w:rsidR="001637D0">
        <w:t>szabályzat</w:t>
      </w:r>
      <w:r>
        <w:t xml:space="preserve"> elfogadása</w:t>
      </w:r>
    </w:p>
    <w:p w:rsidR="006164F2" w:rsidRPr="000843C7" w:rsidRDefault="006164F2" w:rsidP="006164F2">
      <w:pPr>
        <w:ind w:left="720" w:firstLine="360"/>
      </w:pPr>
      <w:r w:rsidRPr="006164F2">
        <w:rPr>
          <w:u w:val="single"/>
        </w:rPr>
        <w:t>Előadó:</w:t>
      </w:r>
      <w:r w:rsidRPr="000843C7">
        <w:t xml:space="preserve"> Baracskai József polgármester</w:t>
      </w:r>
    </w:p>
    <w:p w:rsidR="006164F2" w:rsidRDefault="006164F2" w:rsidP="006164F2">
      <w:pPr>
        <w:ind w:left="720" w:firstLine="360"/>
        <w:jc w:val="both"/>
      </w:pPr>
      <w:r w:rsidRPr="006164F2">
        <w:rPr>
          <w:u w:val="single"/>
        </w:rPr>
        <w:t xml:space="preserve">Tárgyalja: </w:t>
      </w:r>
      <w:r>
        <w:t>Pénzügyi és Ügyrendi Bizottság</w:t>
      </w:r>
    </w:p>
    <w:p w:rsidR="006164F2" w:rsidRDefault="006164F2" w:rsidP="006164F2">
      <w:pPr>
        <w:ind w:left="720"/>
      </w:pPr>
      <w:r>
        <w:tab/>
      </w:r>
      <w:r>
        <w:tab/>
        <w:t>Gazdasági és Városfejlesztési Bizottság</w:t>
      </w:r>
    </w:p>
    <w:p w:rsidR="00631ECE" w:rsidRPr="000843C7" w:rsidRDefault="00631ECE" w:rsidP="006164F2">
      <w:pPr>
        <w:ind w:left="720"/>
      </w:pPr>
    </w:p>
    <w:p w:rsidR="00BF2665" w:rsidRPr="000843C7" w:rsidRDefault="00BF2665" w:rsidP="00BF2665">
      <w:pPr>
        <w:numPr>
          <w:ilvl w:val="0"/>
          <w:numId w:val="11"/>
        </w:numPr>
      </w:pPr>
      <w:r w:rsidRPr="000843C7">
        <w:t>Vállalkozó háziorvosok rez</w:t>
      </w:r>
      <w:r w:rsidR="00EF1972">
        <w:t>sidíj átalányának megállapítása</w:t>
      </w:r>
    </w:p>
    <w:p w:rsidR="00BF2665" w:rsidRPr="000843C7" w:rsidRDefault="00BF2665" w:rsidP="00BF2665">
      <w:pPr>
        <w:ind w:left="1080"/>
      </w:pPr>
      <w:r w:rsidRPr="000843C7">
        <w:rPr>
          <w:u w:val="single"/>
        </w:rPr>
        <w:t>Előadó:</w:t>
      </w:r>
      <w:r w:rsidRPr="000843C7">
        <w:t xml:space="preserve"> Baracskai József polgármester</w:t>
      </w:r>
    </w:p>
    <w:p w:rsidR="00BE1CAC" w:rsidRDefault="00BE1CAC" w:rsidP="00BE1CAC">
      <w:pPr>
        <w:ind w:left="720" w:firstLine="360"/>
        <w:jc w:val="both"/>
      </w:pPr>
      <w:r w:rsidRPr="005E4338">
        <w:rPr>
          <w:u w:val="single"/>
        </w:rPr>
        <w:t xml:space="preserve">Tárgyalja: </w:t>
      </w:r>
      <w:r>
        <w:t>Pénzügyi és Ügyrendi Bizottság</w:t>
      </w:r>
    </w:p>
    <w:p w:rsidR="00631ECE" w:rsidRDefault="00631ECE" w:rsidP="00BE1CAC">
      <w:pPr>
        <w:ind w:left="720" w:firstLine="360"/>
        <w:jc w:val="both"/>
      </w:pPr>
    </w:p>
    <w:p w:rsidR="003D2446" w:rsidRDefault="003D2446" w:rsidP="00BF2665">
      <w:pPr>
        <w:numPr>
          <w:ilvl w:val="0"/>
          <w:numId w:val="11"/>
        </w:numPr>
      </w:pPr>
      <w:r>
        <w:t xml:space="preserve">Döntés </w:t>
      </w:r>
      <w:r w:rsidR="00AA5CB3">
        <w:t>a Zalai Borút Egyesület kérelméről</w:t>
      </w:r>
    </w:p>
    <w:p w:rsidR="003D2446" w:rsidRPr="000843C7" w:rsidRDefault="003D2446" w:rsidP="003D2446">
      <w:pPr>
        <w:ind w:left="720" w:firstLine="360"/>
      </w:pPr>
      <w:r w:rsidRPr="003D2446">
        <w:rPr>
          <w:u w:val="single"/>
        </w:rPr>
        <w:t>Előadó:</w:t>
      </w:r>
      <w:r w:rsidRPr="000843C7">
        <w:t xml:space="preserve"> Baracskai József polgármester</w:t>
      </w:r>
    </w:p>
    <w:p w:rsidR="003D2446" w:rsidRDefault="003D2446" w:rsidP="003D2446">
      <w:pPr>
        <w:ind w:left="720" w:firstLine="360"/>
        <w:jc w:val="both"/>
      </w:pPr>
      <w:r w:rsidRPr="003D2446">
        <w:rPr>
          <w:u w:val="single"/>
        </w:rPr>
        <w:lastRenderedPageBreak/>
        <w:t xml:space="preserve">Tárgyalja: </w:t>
      </w:r>
      <w:r>
        <w:t>Pénzügyi és Ügyrendi Bizottság</w:t>
      </w:r>
    </w:p>
    <w:p w:rsidR="003D2446" w:rsidRDefault="003D2446" w:rsidP="003D2446">
      <w:pPr>
        <w:ind w:left="710"/>
      </w:pPr>
    </w:p>
    <w:p w:rsidR="00BF2665" w:rsidRPr="000843C7" w:rsidRDefault="00BF2665" w:rsidP="00BF2665">
      <w:pPr>
        <w:numPr>
          <w:ilvl w:val="0"/>
          <w:numId w:val="11"/>
        </w:numPr>
      </w:pPr>
      <w:r w:rsidRPr="000843C7">
        <w:t>A képviselőtestület 201</w:t>
      </w:r>
      <w:r>
        <w:t>6</w:t>
      </w:r>
      <w:r w:rsidRPr="000843C7">
        <w:t xml:space="preserve">. I. </w:t>
      </w:r>
      <w:r w:rsidR="00EF1972">
        <w:t>félévi munkatervének elfogadása</w:t>
      </w:r>
    </w:p>
    <w:p w:rsidR="00BF2665" w:rsidRDefault="00BF2665" w:rsidP="00BF2665">
      <w:pPr>
        <w:ind w:left="1080"/>
      </w:pPr>
      <w:r w:rsidRPr="000843C7">
        <w:rPr>
          <w:u w:val="single"/>
        </w:rPr>
        <w:t>Előadó:</w:t>
      </w:r>
      <w:r w:rsidRPr="000843C7">
        <w:t xml:space="preserve"> Baracskai József polgármester</w:t>
      </w:r>
    </w:p>
    <w:p w:rsidR="00194F4A" w:rsidRDefault="00194F4A" w:rsidP="00194F4A">
      <w:pPr>
        <w:ind w:left="720" w:firstLine="360"/>
        <w:jc w:val="both"/>
      </w:pPr>
      <w:r w:rsidRPr="005E4338">
        <w:rPr>
          <w:u w:val="single"/>
        </w:rPr>
        <w:t xml:space="preserve">Tárgyalja: </w:t>
      </w:r>
      <w:r>
        <w:t>Pénzügyi és Ügyrendi Bizottság</w:t>
      </w:r>
    </w:p>
    <w:p w:rsidR="00194F4A" w:rsidRDefault="00194F4A" w:rsidP="00BF2665">
      <w:pPr>
        <w:ind w:left="1080"/>
      </w:pPr>
      <w:r>
        <w:tab/>
      </w:r>
      <w:r>
        <w:tab/>
        <w:t>Gardasági és Városfejlesztési Bizottság</w:t>
      </w:r>
    </w:p>
    <w:p w:rsidR="00194F4A" w:rsidRDefault="00194F4A" w:rsidP="00BF2665">
      <w:pPr>
        <w:ind w:left="1080"/>
      </w:pPr>
      <w:r>
        <w:tab/>
      </w:r>
      <w:r>
        <w:tab/>
        <w:t>Humán Ügyek Bizottsága</w:t>
      </w:r>
    </w:p>
    <w:p w:rsidR="00194F4A" w:rsidRDefault="00194F4A" w:rsidP="00BF2665">
      <w:pPr>
        <w:ind w:left="1080"/>
      </w:pPr>
      <w:r>
        <w:tab/>
      </w:r>
      <w:r>
        <w:tab/>
        <w:t>Szociális Bizottság</w:t>
      </w:r>
    </w:p>
    <w:p w:rsidR="00BF2665" w:rsidRPr="000843C7" w:rsidRDefault="00BF2665" w:rsidP="00BF2665">
      <w:pPr>
        <w:ind w:left="1080"/>
      </w:pPr>
    </w:p>
    <w:p w:rsidR="005F08D7" w:rsidRDefault="005F08D7" w:rsidP="005F08D7">
      <w:pPr>
        <w:numPr>
          <w:ilvl w:val="0"/>
          <w:numId w:val="11"/>
        </w:numPr>
        <w:jc w:val="both"/>
      </w:pPr>
      <w:r>
        <w:t>Zalaszentgrót Város Önkormányzat Helyi Esélyegyenlőségi Programja felülvizsgálatának elfogadása</w:t>
      </w:r>
    </w:p>
    <w:p w:rsidR="005F08D7" w:rsidRDefault="005F08D7" w:rsidP="005F08D7">
      <w:pPr>
        <w:pStyle w:val="Listaszerbekezds"/>
        <w:ind w:left="1080"/>
      </w:pPr>
      <w:r w:rsidRPr="005F08D7">
        <w:rPr>
          <w:u w:val="single"/>
        </w:rPr>
        <w:t>Előadó:</w:t>
      </w:r>
      <w:r w:rsidRPr="000843C7">
        <w:t xml:space="preserve"> Baracskai József polgármester</w:t>
      </w:r>
    </w:p>
    <w:p w:rsidR="005F08D7" w:rsidRDefault="005F08D7" w:rsidP="005F08D7">
      <w:pPr>
        <w:pStyle w:val="Listaszerbekezds"/>
        <w:ind w:left="1080"/>
        <w:jc w:val="both"/>
      </w:pPr>
      <w:r w:rsidRPr="005F08D7">
        <w:rPr>
          <w:u w:val="single"/>
        </w:rPr>
        <w:t xml:space="preserve">Tárgyalja: </w:t>
      </w:r>
      <w:r>
        <w:t>Pénzügyi és Ügyrendi Bizottság</w:t>
      </w:r>
    </w:p>
    <w:p w:rsidR="005F08D7" w:rsidRDefault="005F08D7" w:rsidP="005F08D7">
      <w:pPr>
        <w:pStyle w:val="Listaszerbekezds"/>
        <w:ind w:left="1080"/>
      </w:pPr>
      <w:r>
        <w:tab/>
      </w:r>
      <w:r>
        <w:tab/>
        <w:t>Gardasági és Városfejlesztési Bizottság</w:t>
      </w:r>
    </w:p>
    <w:p w:rsidR="005F08D7" w:rsidRDefault="005F08D7" w:rsidP="005F08D7">
      <w:pPr>
        <w:pStyle w:val="Listaszerbekezds"/>
        <w:ind w:left="1080"/>
      </w:pPr>
      <w:r>
        <w:tab/>
      </w:r>
      <w:r>
        <w:tab/>
        <w:t>Humán Ügyek Bizottsága</w:t>
      </w:r>
    </w:p>
    <w:p w:rsidR="005F08D7" w:rsidRDefault="005F08D7" w:rsidP="005F08D7">
      <w:pPr>
        <w:pStyle w:val="Listaszerbekezds"/>
        <w:ind w:left="1080"/>
      </w:pPr>
      <w:r>
        <w:tab/>
      </w:r>
      <w:r>
        <w:tab/>
        <w:t>Szociális Bizottság</w:t>
      </w:r>
    </w:p>
    <w:p w:rsidR="005F08D7" w:rsidRDefault="005F08D7" w:rsidP="005F08D7">
      <w:pPr>
        <w:ind w:left="1080"/>
        <w:jc w:val="both"/>
      </w:pPr>
    </w:p>
    <w:p w:rsidR="00A915AD" w:rsidRDefault="00A915AD" w:rsidP="00BF2665">
      <w:pPr>
        <w:numPr>
          <w:ilvl w:val="0"/>
          <w:numId w:val="11"/>
        </w:numPr>
      </w:pPr>
      <w:r>
        <w:t>Zalaszentgróti Közös Önkormányzati Hivatal létesítésére vonatkozó megállapodás módosítása</w:t>
      </w:r>
    </w:p>
    <w:p w:rsidR="00A915AD" w:rsidRDefault="00A915AD" w:rsidP="00A915AD">
      <w:pPr>
        <w:ind w:left="720" w:firstLine="360"/>
      </w:pPr>
      <w:r w:rsidRPr="00A915AD">
        <w:rPr>
          <w:u w:val="single"/>
        </w:rPr>
        <w:t>Előadó:</w:t>
      </w:r>
      <w:r w:rsidRPr="000843C7">
        <w:t xml:space="preserve"> Baracskai József polgármester</w:t>
      </w:r>
    </w:p>
    <w:p w:rsidR="00A915AD" w:rsidRDefault="00A915AD" w:rsidP="00A915AD">
      <w:pPr>
        <w:pStyle w:val="Listaszerbekezds"/>
        <w:ind w:left="1080"/>
        <w:jc w:val="both"/>
      </w:pPr>
      <w:r w:rsidRPr="00A915AD">
        <w:rPr>
          <w:u w:val="single"/>
        </w:rPr>
        <w:t xml:space="preserve">Tárgyalja: </w:t>
      </w:r>
      <w:r>
        <w:t>Pénzügyi és Ügyrendi Bizottság</w:t>
      </w:r>
    </w:p>
    <w:p w:rsidR="00A915AD" w:rsidRDefault="00A915AD" w:rsidP="00A915AD">
      <w:pPr>
        <w:ind w:left="1080"/>
      </w:pPr>
    </w:p>
    <w:p w:rsidR="00BF2665" w:rsidRPr="00CD0F07" w:rsidRDefault="00BF2665" w:rsidP="00BF2665">
      <w:pPr>
        <w:numPr>
          <w:ilvl w:val="0"/>
          <w:numId w:val="11"/>
        </w:numPr>
      </w:pPr>
      <w:r w:rsidRPr="00CD0F07">
        <w:t>Az önkormányzat 201</w:t>
      </w:r>
      <w:r>
        <w:t>6</w:t>
      </w:r>
      <w:r w:rsidRPr="00CD0F07">
        <w:t>. évi belső e</w:t>
      </w:r>
      <w:r w:rsidR="00EF1972">
        <w:t>llenőrzési tervének jóváhagyása</w:t>
      </w:r>
    </w:p>
    <w:p w:rsidR="00BF2665" w:rsidRDefault="00BF2665" w:rsidP="00BF2665">
      <w:pPr>
        <w:ind w:left="720" w:firstLine="360"/>
      </w:pPr>
      <w:r w:rsidRPr="004C7E9B">
        <w:rPr>
          <w:u w:val="single"/>
        </w:rPr>
        <w:t>Előadó:</w:t>
      </w:r>
      <w:r w:rsidRPr="00CD0F07">
        <w:t xml:space="preserve"> Baracskai József polgármester</w:t>
      </w:r>
    </w:p>
    <w:p w:rsidR="00194F4A" w:rsidRDefault="00194F4A" w:rsidP="00194F4A">
      <w:pPr>
        <w:ind w:left="720" w:firstLine="360"/>
        <w:jc w:val="both"/>
      </w:pPr>
      <w:r w:rsidRPr="005E4338">
        <w:rPr>
          <w:u w:val="single"/>
        </w:rPr>
        <w:t xml:space="preserve">Tárgyalja: </w:t>
      </w:r>
      <w:r>
        <w:t>Pénzügyi és Ügyrendi Bizottság</w:t>
      </w:r>
    </w:p>
    <w:p w:rsidR="00BF2665" w:rsidRDefault="00BF2665" w:rsidP="00BF2665">
      <w:pPr>
        <w:ind w:left="720" w:firstLine="360"/>
      </w:pPr>
    </w:p>
    <w:p w:rsidR="00D30378" w:rsidRDefault="00D30378" w:rsidP="00D30378">
      <w:pPr>
        <w:numPr>
          <w:ilvl w:val="0"/>
          <w:numId w:val="11"/>
        </w:numPr>
      </w:pPr>
      <w:r>
        <w:t>Belső ellenőrzési feladatellátás 2016. évben</w:t>
      </w:r>
    </w:p>
    <w:p w:rsidR="00D30378" w:rsidRDefault="00D30378" w:rsidP="00D30378">
      <w:pPr>
        <w:ind w:left="720" w:firstLine="360"/>
      </w:pPr>
      <w:r w:rsidRPr="00D30378">
        <w:rPr>
          <w:u w:val="single"/>
        </w:rPr>
        <w:t xml:space="preserve">Előadó: </w:t>
      </w:r>
      <w:r w:rsidRPr="008113BD">
        <w:t>Baracskai József polgármester</w:t>
      </w:r>
    </w:p>
    <w:p w:rsidR="00D30378" w:rsidRDefault="00D30378" w:rsidP="00D30378">
      <w:pPr>
        <w:ind w:left="720" w:firstLine="360"/>
      </w:pPr>
      <w:r w:rsidRPr="00D30378">
        <w:rPr>
          <w:u w:val="single"/>
        </w:rPr>
        <w:t>Tárgyalja:</w:t>
      </w:r>
      <w:r>
        <w:t xml:space="preserve"> Pénzügyi és Ügyrendi Bizottság</w:t>
      </w:r>
    </w:p>
    <w:p w:rsidR="00D30378" w:rsidRDefault="00D30378" w:rsidP="00D30378">
      <w:pPr>
        <w:ind w:left="720"/>
      </w:pPr>
    </w:p>
    <w:p w:rsidR="00C10880" w:rsidRDefault="00C10880" w:rsidP="00BF2665">
      <w:pPr>
        <w:pStyle w:val="Listaszerbekezds"/>
        <w:numPr>
          <w:ilvl w:val="0"/>
          <w:numId w:val="11"/>
        </w:numPr>
      </w:pPr>
      <w:r>
        <w:t>Közterületek elnevezése</w:t>
      </w:r>
    </w:p>
    <w:p w:rsidR="0045118B" w:rsidRPr="000843C7" w:rsidRDefault="0045118B" w:rsidP="0045118B">
      <w:pPr>
        <w:ind w:left="720" w:firstLine="360"/>
      </w:pPr>
      <w:r w:rsidRPr="0045118B">
        <w:rPr>
          <w:u w:val="single"/>
        </w:rPr>
        <w:t>Előadó:</w:t>
      </w:r>
      <w:r w:rsidRPr="000843C7">
        <w:t xml:space="preserve"> Baracskai József polgármester</w:t>
      </w:r>
    </w:p>
    <w:p w:rsidR="0045118B" w:rsidRDefault="0045118B" w:rsidP="0045118B">
      <w:pPr>
        <w:ind w:left="720" w:firstLine="360"/>
        <w:jc w:val="both"/>
      </w:pPr>
      <w:r w:rsidRPr="0045118B">
        <w:rPr>
          <w:u w:val="single"/>
        </w:rPr>
        <w:t xml:space="preserve">Tárgyalja: </w:t>
      </w:r>
      <w:r>
        <w:t>Gazdasági és Városfejlesztési Bizottság</w:t>
      </w:r>
    </w:p>
    <w:p w:rsidR="00313868" w:rsidRDefault="00313868" w:rsidP="00313868">
      <w:pPr>
        <w:ind w:left="720" w:firstLine="360"/>
        <w:jc w:val="both"/>
      </w:pPr>
    </w:p>
    <w:p w:rsidR="005855BF" w:rsidRDefault="005855BF" w:rsidP="00BF2665">
      <w:pPr>
        <w:pStyle w:val="Listaszerbekezds"/>
        <w:numPr>
          <w:ilvl w:val="0"/>
          <w:numId w:val="11"/>
        </w:numPr>
      </w:pPr>
      <w:r>
        <w:t xml:space="preserve">Vagyongazdálkodási szerződés </w:t>
      </w:r>
      <w:r w:rsidR="00313868">
        <w:t>megkötése a Zalaszentgróti Gazdasági Ellátó Szervezettel</w:t>
      </w:r>
    </w:p>
    <w:p w:rsidR="00313868" w:rsidRDefault="00313868" w:rsidP="00313868">
      <w:pPr>
        <w:ind w:left="720" w:firstLine="360"/>
      </w:pPr>
      <w:r w:rsidRPr="00313868">
        <w:rPr>
          <w:u w:val="single"/>
        </w:rPr>
        <w:t>Előadó:</w:t>
      </w:r>
      <w:r w:rsidRPr="00CD0F07">
        <w:t xml:space="preserve"> Baracskai József polgármester</w:t>
      </w:r>
    </w:p>
    <w:p w:rsidR="00313868" w:rsidRDefault="00313868" w:rsidP="00313868">
      <w:pPr>
        <w:ind w:left="720" w:firstLine="360"/>
        <w:jc w:val="both"/>
      </w:pPr>
      <w:r w:rsidRPr="00313868">
        <w:rPr>
          <w:u w:val="single"/>
        </w:rPr>
        <w:t xml:space="preserve">Tárgyalja: </w:t>
      </w:r>
      <w:r>
        <w:t>Pénzügyi és Ügyrendi Bizottság</w:t>
      </w:r>
    </w:p>
    <w:p w:rsidR="00313868" w:rsidRDefault="00313868" w:rsidP="00313868">
      <w:pPr>
        <w:pStyle w:val="Listaszerbekezds"/>
        <w:ind w:left="1080"/>
      </w:pPr>
    </w:p>
    <w:p w:rsidR="005855BF" w:rsidRDefault="00B04AC6" w:rsidP="00BF2665">
      <w:pPr>
        <w:pStyle w:val="Listaszerbekezds"/>
        <w:numPr>
          <w:ilvl w:val="0"/>
          <w:numId w:val="11"/>
        </w:numPr>
      </w:pPr>
      <w:r>
        <w:t>Forrás biztosítása világításkorszerűsítési berendezések megvásárlásához</w:t>
      </w:r>
    </w:p>
    <w:p w:rsidR="00313868" w:rsidRDefault="00313868" w:rsidP="00313868">
      <w:pPr>
        <w:ind w:left="720" w:firstLine="360"/>
      </w:pPr>
      <w:r w:rsidRPr="00313868">
        <w:rPr>
          <w:u w:val="single"/>
        </w:rPr>
        <w:t>Előadó:</w:t>
      </w:r>
      <w:r w:rsidRPr="00CD0F07">
        <w:t xml:space="preserve"> Baracskai József polgármester</w:t>
      </w:r>
    </w:p>
    <w:p w:rsidR="00313868" w:rsidRDefault="00313868" w:rsidP="00313868">
      <w:pPr>
        <w:ind w:left="720" w:firstLine="360"/>
        <w:jc w:val="both"/>
      </w:pPr>
      <w:r w:rsidRPr="00313868">
        <w:rPr>
          <w:u w:val="single"/>
        </w:rPr>
        <w:t xml:space="preserve">Tárgyalja: </w:t>
      </w:r>
      <w:r>
        <w:t>Gazdasági és Váro</w:t>
      </w:r>
      <w:r w:rsidR="00631ECE">
        <w:t xml:space="preserve">sfejlesztési Bizottság </w:t>
      </w:r>
    </w:p>
    <w:p w:rsidR="00631ECE" w:rsidRDefault="00631ECE" w:rsidP="00313868">
      <w:pPr>
        <w:ind w:left="720" w:firstLine="360"/>
        <w:jc w:val="both"/>
      </w:pPr>
    </w:p>
    <w:p w:rsidR="00622D49" w:rsidRDefault="00E00FFC" w:rsidP="00BF2665">
      <w:pPr>
        <w:pStyle w:val="Listaszerbekezds"/>
        <w:numPr>
          <w:ilvl w:val="0"/>
          <w:numId w:val="11"/>
        </w:numPr>
      </w:pPr>
      <w:r>
        <w:lastRenderedPageBreak/>
        <w:t xml:space="preserve">Döntés az adósságkonszolidációban nem részesült települési önkormányzatok fejlesztéseinek támogatására kiírt pályázat megvalósításával kapcsolatos közbeszerző kiválasztásáról   </w:t>
      </w:r>
    </w:p>
    <w:p w:rsidR="004B0B61" w:rsidRDefault="004B0B61" w:rsidP="004B0B61">
      <w:pPr>
        <w:ind w:left="720" w:firstLine="360"/>
      </w:pPr>
      <w:r w:rsidRPr="004B0B61">
        <w:rPr>
          <w:u w:val="single"/>
        </w:rPr>
        <w:t>Előadó:</w:t>
      </w:r>
      <w:r w:rsidRPr="00CD0F07">
        <w:t xml:space="preserve"> Baracskai József polgármester</w:t>
      </w:r>
    </w:p>
    <w:p w:rsidR="004B0B61" w:rsidRDefault="004B0B61" w:rsidP="004B0B61">
      <w:pPr>
        <w:ind w:left="720" w:firstLine="360"/>
        <w:jc w:val="both"/>
      </w:pPr>
      <w:r w:rsidRPr="004B0B61">
        <w:rPr>
          <w:u w:val="single"/>
        </w:rPr>
        <w:t xml:space="preserve">Tárgyalja: </w:t>
      </w:r>
      <w:r>
        <w:t>Gazdasági és Városfejlesztési Bizottság</w:t>
      </w:r>
    </w:p>
    <w:p w:rsidR="005D2979" w:rsidRDefault="005D2979" w:rsidP="004B0B61">
      <w:pPr>
        <w:pStyle w:val="Listaszerbekezds"/>
        <w:ind w:left="1080"/>
      </w:pPr>
    </w:p>
    <w:p w:rsidR="002C62F9" w:rsidRDefault="005C53EF" w:rsidP="00BF2665">
      <w:pPr>
        <w:pStyle w:val="Listaszerbekezds"/>
        <w:numPr>
          <w:ilvl w:val="0"/>
          <w:numId w:val="11"/>
        </w:numPr>
      </w:pPr>
      <w:r>
        <w:t xml:space="preserve">Döntés a </w:t>
      </w:r>
      <w:r w:rsidR="002C62F9">
        <w:t>Gyár utca</w:t>
      </w:r>
      <w:r>
        <w:t>i leromlott állapotú lakóterülettel kapcsolatosan</w:t>
      </w:r>
    </w:p>
    <w:p w:rsidR="004B0B61" w:rsidRDefault="004B0B61" w:rsidP="004B0B61">
      <w:pPr>
        <w:ind w:left="720" w:firstLine="360"/>
      </w:pPr>
      <w:r w:rsidRPr="004B0B61">
        <w:rPr>
          <w:u w:val="single"/>
        </w:rPr>
        <w:t>Előadó:</w:t>
      </w:r>
      <w:r w:rsidRPr="00CD0F07">
        <w:t xml:space="preserve"> Baracskai József polgármester</w:t>
      </w:r>
    </w:p>
    <w:p w:rsidR="004B0B61" w:rsidRDefault="004B0B61" w:rsidP="004B0B61">
      <w:pPr>
        <w:ind w:left="720" w:firstLine="360"/>
        <w:jc w:val="both"/>
      </w:pPr>
      <w:r w:rsidRPr="004B0B61">
        <w:rPr>
          <w:u w:val="single"/>
        </w:rPr>
        <w:t xml:space="preserve">Tárgyalja: </w:t>
      </w:r>
      <w:r w:rsidR="00933E8A">
        <w:t>Gazdasági és Városfejlesztési</w:t>
      </w:r>
      <w:r>
        <w:t xml:space="preserve"> Bizottság</w:t>
      </w:r>
    </w:p>
    <w:p w:rsidR="004C048D" w:rsidRDefault="004C048D" w:rsidP="005D2979"/>
    <w:p w:rsidR="00E00FFC" w:rsidRPr="001C4187" w:rsidRDefault="00E00FFC" w:rsidP="00E00FFC">
      <w:pPr>
        <w:pStyle w:val="Nincstrkz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187">
        <w:rPr>
          <w:rFonts w:ascii="Times New Roman" w:hAnsi="Times New Roman" w:cs="Times New Roman"/>
          <w:sz w:val="24"/>
          <w:szCs w:val="24"/>
        </w:rPr>
        <w:t>A ZalA-KAR Térségi Innovációs Tár</w:t>
      </w:r>
      <w:r>
        <w:rPr>
          <w:rFonts w:ascii="Times New Roman" w:hAnsi="Times New Roman" w:cs="Times New Roman"/>
          <w:sz w:val="24"/>
          <w:szCs w:val="24"/>
        </w:rPr>
        <w:t>sulás tulajdonában lévő gépjármű</w:t>
      </w:r>
      <w:r w:rsidRPr="001C4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át</w:t>
      </w:r>
      <w:r w:rsidRPr="001C4187">
        <w:rPr>
          <w:rFonts w:ascii="Times New Roman" w:hAnsi="Times New Roman" w:cs="Times New Roman"/>
          <w:sz w:val="24"/>
          <w:szCs w:val="24"/>
        </w:rPr>
        <w:t>vétele</w:t>
      </w:r>
    </w:p>
    <w:p w:rsidR="00933E8A" w:rsidRDefault="00933E8A" w:rsidP="00933E8A">
      <w:pPr>
        <w:ind w:left="720" w:firstLine="360"/>
      </w:pPr>
      <w:r w:rsidRPr="00933E8A">
        <w:rPr>
          <w:u w:val="single"/>
        </w:rPr>
        <w:t>Előadó:</w:t>
      </w:r>
      <w:r w:rsidRPr="00CD0F07">
        <w:t xml:space="preserve"> Baracskai József polgármester</w:t>
      </w:r>
    </w:p>
    <w:p w:rsidR="00933E8A" w:rsidRDefault="00933E8A" w:rsidP="00933E8A">
      <w:pPr>
        <w:ind w:left="720" w:firstLine="360"/>
        <w:jc w:val="both"/>
      </w:pPr>
      <w:r w:rsidRPr="00933E8A">
        <w:rPr>
          <w:u w:val="single"/>
        </w:rPr>
        <w:t xml:space="preserve">Tárgyalja: </w:t>
      </w:r>
      <w:r>
        <w:t>Gazdasági és Városfejlesztési Bizottság</w:t>
      </w:r>
    </w:p>
    <w:p w:rsidR="00313868" w:rsidRDefault="00313868" w:rsidP="00D8257C"/>
    <w:p w:rsidR="005C103F" w:rsidRDefault="00E00FFC" w:rsidP="00BF2665">
      <w:pPr>
        <w:pStyle w:val="Listaszerbekezds"/>
        <w:numPr>
          <w:ilvl w:val="0"/>
          <w:numId w:val="11"/>
        </w:numPr>
      </w:pPr>
      <w:r w:rsidRPr="002C6BE5">
        <w:t>Mezőgazdasági termények adományként történő kiosztása</w:t>
      </w:r>
      <w:r>
        <w:t xml:space="preserve"> </w:t>
      </w:r>
    </w:p>
    <w:p w:rsidR="005C103F" w:rsidRDefault="005C103F" w:rsidP="005C103F">
      <w:pPr>
        <w:pStyle w:val="Listaszerbekezds"/>
        <w:ind w:left="1070"/>
      </w:pPr>
      <w:r w:rsidRPr="005C103F">
        <w:rPr>
          <w:u w:val="single"/>
        </w:rPr>
        <w:t>Előadó</w:t>
      </w:r>
      <w:r>
        <w:t>: Baracskai József polgármester</w:t>
      </w:r>
    </w:p>
    <w:p w:rsidR="005C103F" w:rsidRDefault="005C103F" w:rsidP="005C103F">
      <w:pPr>
        <w:pStyle w:val="Listaszerbekezds"/>
        <w:ind w:left="1070"/>
      </w:pPr>
      <w:r w:rsidRPr="005C103F">
        <w:rPr>
          <w:u w:val="single"/>
        </w:rPr>
        <w:t>Tárgyalja</w:t>
      </w:r>
      <w:r w:rsidR="00DE297F">
        <w:t xml:space="preserve">: </w:t>
      </w:r>
      <w:r>
        <w:t>Pénzügyi és Ügyrendi Bizottság</w:t>
      </w:r>
    </w:p>
    <w:p w:rsidR="005C103F" w:rsidRDefault="005C103F" w:rsidP="005C103F">
      <w:pPr>
        <w:pStyle w:val="Listaszerbekezds"/>
        <w:ind w:left="1070"/>
      </w:pPr>
    </w:p>
    <w:p w:rsidR="005C103F" w:rsidRDefault="005C103F" w:rsidP="00BF2665">
      <w:pPr>
        <w:pStyle w:val="Listaszerbekezds"/>
        <w:numPr>
          <w:ilvl w:val="0"/>
          <w:numId w:val="11"/>
        </w:numPr>
      </w:pPr>
      <w:r>
        <w:t>Elővásárlási jogról való lemondás</w:t>
      </w:r>
    </w:p>
    <w:p w:rsidR="005C103F" w:rsidRDefault="005C103F" w:rsidP="005C103F">
      <w:pPr>
        <w:pStyle w:val="Listaszerbekezds"/>
        <w:ind w:left="1070"/>
      </w:pPr>
      <w:r w:rsidRPr="005C103F">
        <w:rPr>
          <w:u w:val="single"/>
        </w:rPr>
        <w:t>Előadó:</w:t>
      </w:r>
      <w:r w:rsidRPr="00CD0F07">
        <w:t xml:space="preserve"> Baracskai József polgármester</w:t>
      </w:r>
    </w:p>
    <w:p w:rsidR="005C103F" w:rsidRDefault="005C103F" w:rsidP="005C103F">
      <w:pPr>
        <w:pStyle w:val="Listaszerbekezds"/>
        <w:ind w:left="1070"/>
        <w:jc w:val="both"/>
      </w:pPr>
      <w:r w:rsidRPr="005C103F">
        <w:rPr>
          <w:u w:val="single"/>
        </w:rPr>
        <w:t xml:space="preserve">Tárgyalja: </w:t>
      </w:r>
      <w:r>
        <w:t>Gazdasági és Városfejlesztési Bizottság</w:t>
      </w:r>
    </w:p>
    <w:p w:rsidR="005C103F" w:rsidRDefault="005C103F" w:rsidP="005C103F">
      <w:pPr>
        <w:pStyle w:val="Listaszerbekezds"/>
        <w:ind w:left="1070"/>
      </w:pPr>
    </w:p>
    <w:p w:rsidR="009E61C0" w:rsidRPr="009E61C0" w:rsidRDefault="009E61C0" w:rsidP="009E61C0">
      <w:pPr>
        <w:pStyle w:val="Listaszerbekezds"/>
        <w:numPr>
          <w:ilvl w:val="0"/>
          <w:numId w:val="11"/>
        </w:numPr>
      </w:pPr>
      <w:r w:rsidRPr="00DC560C">
        <w:t>A Dr. Holló és Társa Egészségügyi Kkt.-vel kötött fogászati alapellátási szerződés módosítása</w:t>
      </w:r>
    </w:p>
    <w:p w:rsidR="009E61C0" w:rsidRDefault="009E61C0" w:rsidP="009E61C0">
      <w:pPr>
        <w:pStyle w:val="Listaszerbekezds"/>
        <w:ind w:left="1070"/>
      </w:pPr>
      <w:r w:rsidRPr="005F08D7">
        <w:rPr>
          <w:u w:val="single"/>
        </w:rPr>
        <w:t>Előadó:</w:t>
      </w:r>
      <w:r w:rsidRPr="000843C7">
        <w:t xml:space="preserve"> Baracskai József polgármester</w:t>
      </w:r>
    </w:p>
    <w:p w:rsidR="009E61C0" w:rsidRDefault="009E61C0" w:rsidP="009E61C0">
      <w:pPr>
        <w:pStyle w:val="Listaszerbekezds"/>
        <w:ind w:left="1070"/>
        <w:jc w:val="both"/>
      </w:pPr>
      <w:r w:rsidRPr="005F08D7">
        <w:rPr>
          <w:u w:val="single"/>
        </w:rPr>
        <w:t>Tárgyalja:</w:t>
      </w:r>
      <w:r w:rsidRPr="009E61C0">
        <w:t xml:space="preserve"> </w:t>
      </w:r>
      <w:r>
        <w:t>Humán Ügyek Bizottsága</w:t>
      </w:r>
      <w:r>
        <w:tab/>
      </w:r>
      <w:r>
        <w:tab/>
      </w:r>
    </w:p>
    <w:p w:rsidR="00AC4DF1" w:rsidRPr="005F08D7" w:rsidRDefault="00AC4DF1" w:rsidP="009E61C0">
      <w:pPr>
        <w:pStyle w:val="Listaszerbekezds"/>
        <w:ind w:left="1070"/>
        <w:jc w:val="both"/>
        <w:rPr>
          <w:color w:val="FF0000"/>
        </w:rPr>
      </w:pPr>
    </w:p>
    <w:p w:rsidR="00AC4DF1" w:rsidRDefault="00AC4DF1" w:rsidP="00AC4DF1">
      <w:pPr>
        <w:pStyle w:val="Listaszerbekezds"/>
        <w:numPr>
          <w:ilvl w:val="0"/>
          <w:numId w:val="11"/>
        </w:numPr>
      </w:pPr>
      <w:r>
        <w:t xml:space="preserve">Döntés </w:t>
      </w:r>
      <w:r w:rsidR="00E00FFC">
        <w:t>a „</w:t>
      </w:r>
      <w:r>
        <w:t>zöld város</w:t>
      </w:r>
      <w:r w:rsidR="00E00FFC">
        <w:t>”</w:t>
      </w:r>
      <w:r>
        <w:t xml:space="preserve"> pályázat előkészítéséről</w:t>
      </w:r>
    </w:p>
    <w:p w:rsidR="00AC4DF1" w:rsidRDefault="00AC4DF1" w:rsidP="00AC4DF1">
      <w:pPr>
        <w:ind w:left="710" w:firstLine="360"/>
      </w:pPr>
      <w:r w:rsidRPr="006C66A8">
        <w:rPr>
          <w:u w:val="single"/>
        </w:rPr>
        <w:t>Előadó:</w:t>
      </w:r>
      <w:r w:rsidRPr="00CD0F07">
        <w:t xml:space="preserve"> Baracskai József polgármester</w:t>
      </w:r>
    </w:p>
    <w:p w:rsidR="00AC4DF1" w:rsidRDefault="00AC4DF1" w:rsidP="00AC4DF1">
      <w:pPr>
        <w:pStyle w:val="Listaszerbekezds"/>
        <w:ind w:left="1070"/>
        <w:jc w:val="both"/>
      </w:pPr>
      <w:r w:rsidRPr="005C103F">
        <w:rPr>
          <w:u w:val="single"/>
        </w:rPr>
        <w:t xml:space="preserve">Tárgyalja: </w:t>
      </w:r>
      <w:r>
        <w:t>Gazdasági és Városfejlesztési Bizottság</w:t>
      </w:r>
    </w:p>
    <w:p w:rsidR="009E61C0" w:rsidRDefault="009E61C0" w:rsidP="009E61C0">
      <w:pPr>
        <w:pStyle w:val="Listaszerbekezds"/>
        <w:ind w:left="1070"/>
      </w:pPr>
    </w:p>
    <w:p w:rsidR="0078046D" w:rsidRDefault="0078046D" w:rsidP="0078046D">
      <w:pPr>
        <w:pStyle w:val="Listaszerbekezds"/>
        <w:numPr>
          <w:ilvl w:val="0"/>
          <w:numId w:val="11"/>
        </w:numPr>
        <w:ind w:right="-468"/>
        <w:jc w:val="both"/>
      </w:pPr>
      <w:r>
        <w:t>Tájékoztató a köztartozásmentes adózói adatbázisba történő szereplésről</w:t>
      </w:r>
    </w:p>
    <w:p w:rsidR="0078046D" w:rsidRDefault="0078046D" w:rsidP="0078046D">
      <w:pPr>
        <w:ind w:left="720" w:firstLine="360"/>
      </w:pPr>
      <w:r w:rsidRPr="004B0B61">
        <w:rPr>
          <w:u w:val="single"/>
        </w:rPr>
        <w:t>Előadó:</w:t>
      </w:r>
      <w:r w:rsidRPr="00CD0F07">
        <w:t xml:space="preserve"> Baracskai József polgármester</w:t>
      </w:r>
    </w:p>
    <w:p w:rsidR="0078046D" w:rsidRDefault="0078046D" w:rsidP="009E61C0">
      <w:pPr>
        <w:pStyle w:val="Listaszerbekezds"/>
        <w:ind w:left="1070"/>
      </w:pPr>
    </w:p>
    <w:p w:rsidR="00BF2665" w:rsidRDefault="00BF2665" w:rsidP="00BF2665">
      <w:pPr>
        <w:pStyle w:val="Listaszerbekezds"/>
        <w:numPr>
          <w:ilvl w:val="0"/>
          <w:numId w:val="11"/>
        </w:numPr>
      </w:pPr>
      <w:bookmarkStart w:id="0" w:name="_GoBack"/>
      <w:bookmarkEnd w:id="0"/>
      <w:r>
        <w:t>Egyebek</w:t>
      </w:r>
      <w:r w:rsidR="008334E0">
        <w:t xml:space="preserve"> </w:t>
      </w:r>
    </w:p>
    <w:p w:rsidR="00631ECE" w:rsidRDefault="00631ECE" w:rsidP="00631ECE">
      <w:pPr>
        <w:pStyle w:val="Listaszerbekezds"/>
        <w:ind w:left="1070"/>
      </w:pPr>
    </w:p>
    <w:p w:rsidR="00BF2665" w:rsidRPr="00CD0F07" w:rsidRDefault="00BF2665" w:rsidP="00BF2665">
      <w:pPr>
        <w:pStyle w:val="Listaszerbekezds"/>
        <w:numPr>
          <w:ilvl w:val="0"/>
          <w:numId w:val="11"/>
        </w:numPr>
      </w:pPr>
      <w:r>
        <w:t>Kérdések, interpellációk</w:t>
      </w:r>
    </w:p>
    <w:p w:rsidR="00BE159F" w:rsidRDefault="00BE159F" w:rsidP="00180D19">
      <w:pPr>
        <w:jc w:val="both"/>
        <w:rPr>
          <w:b/>
          <w:bCs/>
        </w:rPr>
      </w:pPr>
    </w:p>
    <w:p w:rsidR="00180D19" w:rsidRDefault="00180D19" w:rsidP="00180D19">
      <w:pPr>
        <w:jc w:val="both"/>
      </w:pPr>
      <w:r w:rsidRPr="00F835B8">
        <w:rPr>
          <w:b/>
          <w:bCs/>
        </w:rPr>
        <w:t>Zalaszentgrót</w:t>
      </w:r>
      <w:r w:rsidRPr="00F835B8">
        <w:t xml:space="preserve">, </w:t>
      </w:r>
      <w:r>
        <w:t>2015.</w:t>
      </w:r>
      <w:r w:rsidR="00E363E9">
        <w:t xml:space="preserve"> december 11. </w:t>
      </w:r>
    </w:p>
    <w:p w:rsidR="00180D19" w:rsidRDefault="00180D19" w:rsidP="00180D19">
      <w:pPr>
        <w:jc w:val="both"/>
      </w:pPr>
    </w:p>
    <w:tbl>
      <w:tblPr>
        <w:tblW w:w="0" w:type="auto"/>
        <w:tblInd w:w="-106" w:type="dxa"/>
        <w:tblLook w:val="00A0"/>
      </w:tblPr>
      <w:tblGrid>
        <w:gridCol w:w="4606"/>
        <w:gridCol w:w="4606"/>
      </w:tblGrid>
      <w:tr w:rsidR="00180D19" w:rsidRPr="00F835B8" w:rsidTr="00D04F21">
        <w:tc>
          <w:tcPr>
            <w:tcW w:w="4606" w:type="dxa"/>
          </w:tcPr>
          <w:p w:rsidR="00180D19" w:rsidRPr="00F835B8" w:rsidRDefault="00180D19" w:rsidP="00D04F21">
            <w:pPr>
              <w:jc w:val="both"/>
            </w:pPr>
          </w:p>
        </w:tc>
        <w:tc>
          <w:tcPr>
            <w:tcW w:w="4606" w:type="dxa"/>
          </w:tcPr>
          <w:p w:rsidR="00BE159F" w:rsidRDefault="00BE159F" w:rsidP="00D04F21">
            <w:pPr>
              <w:jc w:val="center"/>
              <w:rPr>
                <w:b/>
                <w:bCs/>
              </w:rPr>
            </w:pPr>
          </w:p>
          <w:p w:rsidR="00BE159F" w:rsidRDefault="00BE159F" w:rsidP="00D04F21">
            <w:pPr>
              <w:jc w:val="center"/>
              <w:rPr>
                <w:b/>
                <w:bCs/>
              </w:rPr>
            </w:pPr>
          </w:p>
          <w:p w:rsidR="00180D19" w:rsidRPr="00F835B8" w:rsidRDefault="00180D19" w:rsidP="00D04F21">
            <w:pPr>
              <w:jc w:val="center"/>
              <w:rPr>
                <w:b/>
                <w:bCs/>
              </w:rPr>
            </w:pPr>
            <w:r w:rsidRPr="00F835B8">
              <w:rPr>
                <w:b/>
                <w:bCs/>
              </w:rPr>
              <w:t>/:</w:t>
            </w:r>
            <w:r w:rsidRPr="00F835B8">
              <w:rPr>
                <w:b/>
                <w:bCs/>
                <w:spacing w:val="60"/>
              </w:rPr>
              <w:t>Baracskai</w:t>
            </w:r>
            <w:r w:rsidRPr="00F835B8">
              <w:rPr>
                <w:b/>
                <w:bCs/>
              </w:rPr>
              <w:t xml:space="preserve"> József:/</w:t>
            </w:r>
          </w:p>
          <w:p w:rsidR="00180D19" w:rsidRPr="00F835B8" w:rsidRDefault="00180D19" w:rsidP="00D04F21">
            <w:pPr>
              <w:jc w:val="center"/>
            </w:pPr>
            <w:r w:rsidRPr="00F835B8">
              <w:t>polgármester</w:t>
            </w:r>
          </w:p>
        </w:tc>
      </w:tr>
    </w:tbl>
    <w:p w:rsidR="00180D19" w:rsidRDefault="00180D19" w:rsidP="00180D19"/>
    <w:p w:rsidR="00180D19" w:rsidRDefault="00180D19" w:rsidP="00180D19"/>
    <w:p w:rsidR="00CB5639" w:rsidRDefault="00CB5639"/>
    <w:sectPr w:rsidR="00CB5639" w:rsidSect="00D04F21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972" w:rsidRDefault="00EF1972">
      <w:r>
        <w:separator/>
      </w:r>
    </w:p>
  </w:endnote>
  <w:endnote w:type="continuationSeparator" w:id="1">
    <w:p w:rsidR="00EF1972" w:rsidRDefault="00EF1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72" w:rsidRDefault="00EF1972">
    <w:pPr>
      <w:pStyle w:val="llb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972" w:rsidRDefault="00EF1972">
      <w:r>
        <w:separator/>
      </w:r>
    </w:p>
  </w:footnote>
  <w:footnote w:type="continuationSeparator" w:id="1">
    <w:p w:rsidR="00EF1972" w:rsidRDefault="00EF1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72" w:rsidRDefault="00EF1972">
    <w:pPr>
      <w:pStyle w:val="lfej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CE5"/>
    <w:multiLevelType w:val="hybridMultilevel"/>
    <w:tmpl w:val="F3A4A04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3731F6"/>
    <w:multiLevelType w:val="hybridMultilevel"/>
    <w:tmpl w:val="F1B446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578"/>
    <w:multiLevelType w:val="hybridMultilevel"/>
    <w:tmpl w:val="D1BCD9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203F2"/>
    <w:multiLevelType w:val="hybridMultilevel"/>
    <w:tmpl w:val="A0628178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8E4CCB"/>
    <w:multiLevelType w:val="hybridMultilevel"/>
    <w:tmpl w:val="551A336E"/>
    <w:lvl w:ilvl="0" w:tplc="C9FAFC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39B79E1"/>
    <w:multiLevelType w:val="hybridMultilevel"/>
    <w:tmpl w:val="5A806AEC"/>
    <w:lvl w:ilvl="0" w:tplc="96608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AB96642"/>
    <w:multiLevelType w:val="hybridMultilevel"/>
    <w:tmpl w:val="4818308A"/>
    <w:lvl w:ilvl="0" w:tplc="410E1EB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CF067C6"/>
    <w:multiLevelType w:val="hybridMultilevel"/>
    <w:tmpl w:val="605AF4C6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F3D0CEE"/>
    <w:multiLevelType w:val="hybridMultilevel"/>
    <w:tmpl w:val="43A6980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2C2F54"/>
    <w:multiLevelType w:val="hybridMultilevel"/>
    <w:tmpl w:val="FDE2947C"/>
    <w:lvl w:ilvl="0" w:tplc="410E1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AC47AC9"/>
    <w:multiLevelType w:val="hybridMultilevel"/>
    <w:tmpl w:val="7F8232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D19"/>
    <w:rsid w:val="00005AB7"/>
    <w:rsid w:val="00034C45"/>
    <w:rsid w:val="000A1372"/>
    <w:rsid w:val="000A1A18"/>
    <w:rsid w:val="000A41F7"/>
    <w:rsid w:val="000C02A6"/>
    <w:rsid w:val="000D50C0"/>
    <w:rsid w:val="000E150C"/>
    <w:rsid w:val="000E6226"/>
    <w:rsid w:val="000E69BF"/>
    <w:rsid w:val="000F7206"/>
    <w:rsid w:val="00121F6E"/>
    <w:rsid w:val="0013736F"/>
    <w:rsid w:val="001518D9"/>
    <w:rsid w:val="001637D0"/>
    <w:rsid w:val="00172AC2"/>
    <w:rsid w:val="00180D19"/>
    <w:rsid w:val="001821EA"/>
    <w:rsid w:val="00184566"/>
    <w:rsid w:val="00184C97"/>
    <w:rsid w:val="00194F4A"/>
    <w:rsid w:val="001A7C18"/>
    <w:rsid w:val="001C7EC4"/>
    <w:rsid w:val="001E0CA8"/>
    <w:rsid w:val="001E5F6F"/>
    <w:rsid w:val="001F391E"/>
    <w:rsid w:val="001F7C26"/>
    <w:rsid w:val="002064E7"/>
    <w:rsid w:val="002225D6"/>
    <w:rsid w:val="00226A05"/>
    <w:rsid w:val="00237490"/>
    <w:rsid w:val="00243ABE"/>
    <w:rsid w:val="0024553A"/>
    <w:rsid w:val="002775FA"/>
    <w:rsid w:val="002B54D1"/>
    <w:rsid w:val="002B5D4F"/>
    <w:rsid w:val="002B6929"/>
    <w:rsid w:val="002C5935"/>
    <w:rsid w:val="002C62F9"/>
    <w:rsid w:val="002D5493"/>
    <w:rsid w:val="002D7030"/>
    <w:rsid w:val="00312765"/>
    <w:rsid w:val="00313868"/>
    <w:rsid w:val="00331F9C"/>
    <w:rsid w:val="0033611E"/>
    <w:rsid w:val="00336F9C"/>
    <w:rsid w:val="0035362E"/>
    <w:rsid w:val="00354DBC"/>
    <w:rsid w:val="0038647B"/>
    <w:rsid w:val="0039007C"/>
    <w:rsid w:val="00396CEE"/>
    <w:rsid w:val="003B1877"/>
    <w:rsid w:val="003D2446"/>
    <w:rsid w:val="003E5DBD"/>
    <w:rsid w:val="003F007E"/>
    <w:rsid w:val="00401421"/>
    <w:rsid w:val="00405329"/>
    <w:rsid w:val="004179F8"/>
    <w:rsid w:val="00425602"/>
    <w:rsid w:val="00425CC3"/>
    <w:rsid w:val="00426A25"/>
    <w:rsid w:val="0044090F"/>
    <w:rsid w:val="004429F5"/>
    <w:rsid w:val="0045118B"/>
    <w:rsid w:val="004668F4"/>
    <w:rsid w:val="004A0DBE"/>
    <w:rsid w:val="004B0B61"/>
    <w:rsid w:val="004B18D5"/>
    <w:rsid w:val="004B3410"/>
    <w:rsid w:val="004C048D"/>
    <w:rsid w:val="004E5FE3"/>
    <w:rsid w:val="004F399D"/>
    <w:rsid w:val="00503AF6"/>
    <w:rsid w:val="00517294"/>
    <w:rsid w:val="00532E52"/>
    <w:rsid w:val="00537792"/>
    <w:rsid w:val="00552573"/>
    <w:rsid w:val="00576E07"/>
    <w:rsid w:val="005855BF"/>
    <w:rsid w:val="005964A2"/>
    <w:rsid w:val="00597AF1"/>
    <w:rsid w:val="005A5C34"/>
    <w:rsid w:val="005B0458"/>
    <w:rsid w:val="005B40AD"/>
    <w:rsid w:val="005C103F"/>
    <w:rsid w:val="005C1EAB"/>
    <w:rsid w:val="005C53EF"/>
    <w:rsid w:val="005D2979"/>
    <w:rsid w:val="005D3DBC"/>
    <w:rsid w:val="005E4338"/>
    <w:rsid w:val="005F08D7"/>
    <w:rsid w:val="005F6E73"/>
    <w:rsid w:val="0060680F"/>
    <w:rsid w:val="00614680"/>
    <w:rsid w:val="006164F2"/>
    <w:rsid w:val="00622D49"/>
    <w:rsid w:val="00631ECE"/>
    <w:rsid w:val="00633FA9"/>
    <w:rsid w:val="00663A7E"/>
    <w:rsid w:val="00675226"/>
    <w:rsid w:val="00684EC3"/>
    <w:rsid w:val="00692AB3"/>
    <w:rsid w:val="0069577B"/>
    <w:rsid w:val="006C3685"/>
    <w:rsid w:val="006C66A8"/>
    <w:rsid w:val="006D5B51"/>
    <w:rsid w:val="006E24B2"/>
    <w:rsid w:val="006E53E6"/>
    <w:rsid w:val="00707302"/>
    <w:rsid w:val="00720FF5"/>
    <w:rsid w:val="00747C91"/>
    <w:rsid w:val="00776CBE"/>
    <w:rsid w:val="00777EF5"/>
    <w:rsid w:val="0078046D"/>
    <w:rsid w:val="007808D8"/>
    <w:rsid w:val="00793AA9"/>
    <w:rsid w:val="00797C2A"/>
    <w:rsid w:val="007A25AE"/>
    <w:rsid w:val="007B297A"/>
    <w:rsid w:val="007B5BA5"/>
    <w:rsid w:val="007C3A2A"/>
    <w:rsid w:val="007C6A8C"/>
    <w:rsid w:val="007D189F"/>
    <w:rsid w:val="007D3A53"/>
    <w:rsid w:val="00810A88"/>
    <w:rsid w:val="00810B3F"/>
    <w:rsid w:val="008117F0"/>
    <w:rsid w:val="00831E33"/>
    <w:rsid w:val="008334E0"/>
    <w:rsid w:val="008432F4"/>
    <w:rsid w:val="0084347A"/>
    <w:rsid w:val="008435C5"/>
    <w:rsid w:val="0084674C"/>
    <w:rsid w:val="00850778"/>
    <w:rsid w:val="008548D3"/>
    <w:rsid w:val="008668EA"/>
    <w:rsid w:val="008812FD"/>
    <w:rsid w:val="008953A5"/>
    <w:rsid w:val="008B36C9"/>
    <w:rsid w:val="008C4228"/>
    <w:rsid w:val="008F09C9"/>
    <w:rsid w:val="008F527B"/>
    <w:rsid w:val="009047FE"/>
    <w:rsid w:val="00905ED3"/>
    <w:rsid w:val="0091469F"/>
    <w:rsid w:val="0093189D"/>
    <w:rsid w:val="00933ABB"/>
    <w:rsid w:val="00933E8A"/>
    <w:rsid w:val="0093707A"/>
    <w:rsid w:val="00940E25"/>
    <w:rsid w:val="0095181C"/>
    <w:rsid w:val="00992EE0"/>
    <w:rsid w:val="009966D2"/>
    <w:rsid w:val="009D30C8"/>
    <w:rsid w:val="009E1103"/>
    <w:rsid w:val="009E61C0"/>
    <w:rsid w:val="009E6E5B"/>
    <w:rsid w:val="009E7EA4"/>
    <w:rsid w:val="00A21355"/>
    <w:rsid w:val="00A443A7"/>
    <w:rsid w:val="00A9085E"/>
    <w:rsid w:val="00A915AD"/>
    <w:rsid w:val="00AA0FA7"/>
    <w:rsid w:val="00AA5CB3"/>
    <w:rsid w:val="00AC19C7"/>
    <w:rsid w:val="00AC4DF1"/>
    <w:rsid w:val="00AD58BD"/>
    <w:rsid w:val="00AF6373"/>
    <w:rsid w:val="00B04AC6"/>
    <w:rsid w:val="00B15396"/>
    <w:rsid w:val="00B16EC5"/>
    <w:rsid w:val="00B3233C"/>
    <w:rsid w:val="00B432B4"/>
    <w:rsid w:val="00B44CA3"/>
    <w:rsid w:val="00B455AA"/>
    <w:rsid w:val="00B57BDB"/>
    <w:rsid w:val="00B7318D"/>
    <w:rsid w:val="00B73A07"/>
    <w:rsid w:val="00B75532"/>
    <w:rsid w:val="00B8415A"/>
    <w:rsid w:val="00B94C5C"/>
    <w:rsid w:val="00BB0FC5"/>
    <w:rsid w:val="00BC2BA3"/>
    <w:rsid w:val="00BC71F0"/>
    <w:rsid w:val="00BD2D4F"/>
    <w:rsid w:val="00BE0479"/>
    <w:rsid w:val="00BE159F"/>
    <w:rsid w:val="00BE1CAC"/>
    <w:rsid w:val="00BF2665"/>
    <w:rsid w:val="00C10880"/>
    <w:rsid w:val="00C170B5"/>
    <w:rsid w:val="00C17D2A"/>
    <w:rsid w:val="00C23C74"/>
    <w:rsid w:val="00C2536E"/>
    <w:rsid w:val="00C66F14"/>
    <w:rsid w:val="00C742D0"/>
    <w:rsid w:val="00C94FCF"/>
    <w:rsid w:val="00CB5639"/>
    <w:rsid w:val="00CD6AD5"/>
    <w:rsid w:val="00CE490F"/>
    <w:rsid w:val="00CE56F8"/>
    <w:rsid w:val="00CF0D9E"/>
    <w:rsid w:val="00D04F21"/>
    <w:rsid w:val="00D05562"/>
    <w:rsid w:val="00D231BE"/>
    <w:rsid w:val="00D30378"/>
    <w:rsid w:val="00D4743A"/>
    <w:rsid w:val="00D52DD1"/>
    <w:rsid w:val="00D777EF"/>
    <w:rsid w:val="00D8257C"/>
    <w:rsid w:val="00D82CF2"/>
    <w:rsid w:val="00D97A3A"/>
    <w:rsid w:val="00DC54BA"/>
    <w:rsid w:val="00DD5AC1"/>
    <w:rsid w:val="00DD6A14"/>
    <w:rsid w:val="00DE297F"/>
    <w:rsid w:val="00E00FFC"/>
    <w:rsid w:val="00E34F42"/>
    <w:rsid w:val="00E363E9"/>
    <w:rsid w:val="00E42EA3"/>
    <w:rsid w:val="00E474A4"/>
    <w:rsid w:val="00E579F9"/>
    <w:rsid w:val="00E8159F"/>
    <w:rsid w:val="00E86C6F"/>
    <w:rsid w:val="00EA4D12"/>
    <w:rsid w:val="00EA7C23"/>
    <w:rsid w:val="00EB2FB3"/>
    <w:rsid w:val="00EB4649"/>
    <w:rsid w:val="00EB60CC"/>
    <w:rsid w:val="00EB6432"/>
    <w:rsid w:val="00EE10BC"/>
    <w:rsid w:val="00EE3A90"/>
    <w:rsid w:val="00EF1972"/>
    <w:rsid w:val="00F05303"/>
    <w:rsid w:val="00F11CC4"/>
    <w:rsid w:val="00F33F6B"/>
    <w:rsid w:val="00F42786"/>
    <w:rsid w:val="00F42AFC"/>
    <w:rsid w:val="00F57AAA"/>
    <w:rsid w:val="00F75DEC"/>
    <w:rsid w:val="00F77716"/>
    <w:rsid w:val="00F77B63"/>
    <w:rsid w:val="00F813D6"/>
    <w:rsid w:val="00F824A7"/>
    <w:rsid w:val="00F83BC1"/>
    <w:rsid w:val="00F87570"/>
    <w:rsid w:val="00F954E3"/>
    <w:rsid w:val="00FB0D37"/>
    <w:rsid w:val="00FB2260"/>
    <w:rsid w:val="00FB29BB"/>
    <w:rsid w:val="00FD11B8"/>
    <w:rsid w:val="00FD30DD"/>
    <w:rsid w:val="00FF0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80D1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0D1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180D1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0D1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180D19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256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5602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99"/>
    <w:qFormat/>
    <w:rsid w:val="0044090F"/>
    <w:pPr>
      <w:suppressAutoHyphens/>
      <w:spacing w:after="0" w:line="240" w:lineRule="auto"/>
    </w:pPr>
    <w:rPr>
      <w:rFonts w:ascii="Calibri" w:eastAsia="Lucida Sans Unicode" w:hAnsi="Calibri" w:cs="Calibri"/>
      <w:kern w:val="1"/>
    </w:rPr>
  </w:style>
  <w:style w:type="character" w:styleId="Kiemels">
    <w:name w:val="Emphasis"/>
    <w:basedOn w:val="Bekezdsalapbettpusa"/>
    <w:uiPriority w:val="20"/>
    <w:qFormat/>
    <w:rsid w:val="004409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663C1-4F6F-4832-9155-A187C1C0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4</Pages>
  <Words>525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Simon Beáta</dc:creator>
  <cp:keywords/>
  <dc:description/>
  <cp:lastModifiedBy>Zgrót PH Titkárság</cp:lastModifiedBy>
  <cp:revision>133</cp:revision>
  <cp:lastPrinted>2015-12-15T08:28:00Z</cp:lastPrinted>
  <dcterms:created xsi:type="dcterms:W3CDTF">2015-08-17T07:46:00Z</dcterms:created>
  <dcterms:modified xsi:type="dcterms:W3CDTF">2015-12-15T08:28:00Z</dcterms:modified>
</cp:coreProperties>
</file>