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2E" w:rsidRDefault="009D762E" w:rsidP="009D76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számú melléklet</w:t>
      </w:r>
    </w:p>
    <w:p w:rsidR="009D762E" w:rsidRPr="009D762E" w:rsidRDefault="009D762E" w:rsidP="009D76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6CF2" w:rsidRDefault="003F2F45" w:rsidP="004B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ADÁSVÉTELI SZERZŐDÉS</w:t>
      </w:r>
    </w:p>
    <w:p w:rsidR="003F2F45" w:rsidRDefault="003F2F45" w:rsidP="004B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F45" w:rsidRDefault="003F2F45" w:rsidP="004B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F45" w:rsidRDefault="003F2F45" w:rsidP="003F2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amely létrejött egyrészről</w:t>
      </w:r>
    </w:p>
    <w:p w:rsidR="003F2F45" w:rsidRDefault="003F2F45" w:rsidP="003F2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F45" w:rsidRDefault="003F2F45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F45">
        <w:rPr>
          <w:rFonts w:ascii="Times New Roman" w:hAnsi="Times New Roman" w:cs="Times New Roman"/>
          <w:b/>
          <w:sz w:val="24"/>
          <w:szCs w:val="24"/>
        </w:rPr>
        <w:t>Zalaszentgrót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35855">
        <w:rPr>
          <w:rFonts w:ascii="Times New Roman" w:hAnsi="Times New Roman"/>
          <w:sz w:val="24"/>
          <w:szCs w:val="24"/>
        </w:rPr>
        <w:t>székhely</w:t>
      </w:r>
      <w:r w:rsidRPr="000623D6">
        <w:rPr>
          <w:rFonts w:ascii="Times New Roman" w:hAnsi="Times New Roman"/>
          <w:sz w:val="24"/>
          <w:szCs w:val="24"/>
        </w:rPr>
        <w:t xml:space="preserve">: 8790 Zalaszentgrót, Dózsa </w:t>
      </w:r>
      <w:proofErr w:type="spellStart"/>
      <w:r w:rsidRPr="000623D6">
        <w:rPr>
          <w:rFonts w:ascii="Times New Roman" w:hAnsi="Times New Roman"/>
          <w:sz w:val="24"/>
          <w:szCs w:val="24"/>
        </w:rPr>
        <w:t>Gy</w:t>
      </w:r>
      <w:proofErr w:type="spellEnd"/>
      <w:r w:rsidRPr="000623D6">
        <w:rPr>
          <w:rFonts w:ascii="Times New Roman" w:hAnsi="Times New Roman"/>
          <w:sz w:val="24"/>
          <w:szCs w:val="24"/>
        </w:rPr>
        <w:t>. u. 1.;</w:t>
      </w:r>
      <w:r w:rsidR="00535855">
        <w:rPr>
          <w:rFonts w:ascii="Times New Roman" w:hAnsi="Times New Roman"/>
          <w:sz w:val="24"/>
          <w:szCs w:val="24"/>
        </w:rPr>
        <w:t xml:space="preserve"> törzsszám</w:t>
      </w:r>
      <w:r>
        <w:rPr>
          <w:rFonts w:ascii="Times New Roman" w:hAnsi="Times New Roman"/>
          <w:sz w:val="24"/>
          <w:szCs w:val="24"/>
        </w:rPr>
        <w:t xml:space="preserve">: 734390; </w:t>
      </w:r>
      <w:r w:rsidR="00535855">
        <w:rPr>
          <w:rFonts w:ascii="Times New Roman" w:hAnsi="Times New Roman"/>
          <w:sz w:val="24"/>
          <w:szCs w:val="24"/>
        </w:rPr>
        <w:t xml:space="preserve"> adószám</w:t>
      </w:r>
      <w:r w:rsidRPr="000623D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535855">
        <w:rPr>
          <w:rFonts w:ascii="Times New Roman" w:hAnsi="Times New Roman"/>
          <w:sz w:val="24"/>
          <w:szCs w:val="24"/>
        </w:rPr>
        <w:t>15734398-2-20; képviselő</w:t>
      </w:r>
      <w:r w:rsidRPr="000623D6">
        <w:rPr>
          <w:rFonts w:ascii="Times New Roman" w:hAnsi="Times New Roman"/>
          <w:sz w:val="24"/>
          <w:szCs w:val="24"/>
        </w:rPr>
        <w:t xml:space="preserve">: </w:t>
      </w:r>
      <w:r w:rsidRPr="004B258F">
        <w:rPr>
          <w:rFonts w:ascii="Times New Roman" w:hAnsi="Times New Roman"/>
          <w:b/>
          <w:sz w:val="24"/>
          <w:szCs w:val="24"/>
        </w:rPr>
        <w:t>Baracskai József</w:t>
      </w:r>
      <w:r w:rsidRPr="000623D6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), mint eladó - a továbbiakban: </w:t>
      </w:r>
      <w:r w:rsidRPr="00535855">
        <w:rPr>
          <w:rFonts w:ascii="Times New Roman" w:hAnsi="Times New Roman"/>
          <w:b/>
          <w:sz w:val="24"/>
          <w:szCs w:val="24"/>
        </w:rPr>
        <w:t>Eladó</w:t>
      </w:r>
      <w:r w:rsidR="00535855">
        <w:rPr>
          <w:rFonts w:ascii="Times New Roman" w:hAnsi="Times New Roman"/>
          <w:sz w:val="24"/>
          <w:szCs w:val="24"/>
        </w:rPr>
        <w:t xml:space="preserve"> -,</w:t>
      </w:r>
    </w:p>
    <w:p w:rsidR="003F2F45" w:rsidRDefault="003F2F45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F45" w:rsidRDefault="003F2F45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másrészről</w:t>
      </w:r>
    </w:p>
    <w:p w:rsidR="003F2F45" w:rsidRDefault="003F2F45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F45" w:rsidRDefault="003F2F45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F45">
        <w:rPr>
          <w:rFonts w:ascii="Times New Roman" w:hAnsi="Times New Roman"/>
          <w:b/>
          <w:sz w:val="24"/>
          <w:szCs w:val="24"/>
        </w:rPr>
        <w:t>Szabó Gyula</w:t>
      </w:r>
      <w:r>
        <w:rPr>
          <w:rFonts w:ascii="Times New Roman" w:hAnsi="Times New Roman"/>
          <w:sz w:val="24"/>
          <w:szCs w:val="24"/>
        </w:rPr>
        <w:t xml:space="preserve"> (</w:t>
      </w:r>
      <w:r w:rsidR="003212DF">
        <w:rPr>
          <w:rFonts w:ascii="Times New Roman" w:hAnsi="Times New Roman"/>
          <w:sz w:val="24"/>
          <w:szCs w:val="24"/>
        </w:rPr>
        <w:t xml:space="preserve">születési név: </w:t>
      </w:r>
      <w:r w:rsidR="00535855">
        <w:rPr>
          <w:rFonts w:ascii="Times New Roman" w:hAnsi="Times New Roman"/>
          <w:sz w:val="24"/>
          <w:szCs w:val="24"/>
        </w:rPr>
        <w:t>; születési hely, idő: .; anyja neve: ; személyi azonosító</w:t>
      </w:r>
      <w:r w:rsidR="00B00E43">
        <w:rPr>
          <w:rFonts w:ascii="Times New Roman" w:hAnsi="Times New Roman"/>
          <w:sz w:val="24"/>
          <w:szCs w:val="24"/>
        </w:rPr>
        <w:t xml:space="preserve"> jel</w:t>
      </w:r>
      <w:r w:rsidR="00535855">
        <w:rPr>
          <w:rFonts w:ascii="Times New Roman" w:hAnsi="Times New Roman"/>
          <w:sz w:val="24"/>
          <w:szCs w:val="24"/>
        </w:rPr>
        <w:t xml:space="preserve">: ; </w:t>
      </w:r>
      <w:r w:rsidR="005859D7">
        <w:rPr>
          <w:rFonts w:ascii="Times New Roman" w:hAnsi="Times New Roman"/>
          <w:sz w:val="24"/>
          <w:szCs w:val="24"/>
        </w:rPr>
        <w:t>adóazonosító jel</w:t>
      </w:r>
      <w:r w:rsidR="003212DF">
        <w:rPr>
          <w:rFonts w:ascii="Times New Roman" w:hAnsi="Times New Roman"/>
          <w:sz w:val="24"/>
          <w:szCs w:val="24"/>
        </w:rPr>
        <w:t>: )</w:t>
      </w:r>
      <w:r w:rsidR="00535855">
        <w:rPr>
          <w:rFonts w:ascii="Times New Roman" w:hAnsi="Times New Roman"/>
          <w:sz w:val="24"/>
          <w:szCs w:val="24"/>
        </w:rPr>
        <w:t xml:space="preserve"> </w:t>
      </w:r>
      <w:r w:rsidR="00B00E43">
        <w:rPr>
          <w:rFonts w:ascii="Times New Roman" w:hAnsi="Times New Roman"/>
          <w:sz w:val="24"/>
          <w:szCs w:val="24"/>
        </w:rPr>
        <w:t xml:space="preserve">szám alatti lakos, mint vevő - a továbbiakban: </w:t>
      </w:r>
      <w:r w:rsidR="00B00E43" w:rsidRPr="00B00E43">
        <w:rPr>
          <w:rFonts w:ascii="Times New Roman" w:hAnsi="Times New Roman"/>
          <w:b/>
          <w:sz w:val="24"/>
          <w:szCs w:val="24"/>
        </w:rPr>
        <w:t>Vevő</w:t>
      </w:r>
      <w:r w:rsidR="00B00E43">
        <w:rPr>
          <w:rFonts w:ascii="Times New Roman" w:hAnsi="Times New Roman"/>
          <w:sz w:val="24"/>
          <w:szCs w:val="24"/>
        </w:rPr>
        <w:t xml:space="preserve">, a továbbiakban Eladó és Vevő együttesen: </w:t>
      </w:r>
      <w:r w:rsidR="00B00E43" w:rsidRPr="00B00E43">
        <w:rPr>
          <w:rFonts w:ascii="Times New Roman" w:hAnsi="Times New Roman"/>
          <w:b/>
          <w:sz w:val="24"/>
          <w:szCs w:val="24"/>
        </w:rPr>
        <w:t>Szerződő felek</w:t>
      </w:r>
      <w:r w:rsidR="00B00E43">
        <w:rPr>
          <w:rFonts w:ascii="Times New Roman" w:hAnsi="Times New Roman"/>
          <w:sz w:val="24"/>
          <w:szCs w:val="24"/>
        </w:rPr>
        <w:t xml:space="preserve"> - között az alulírott napon és helyen, az alábbiakban részletezett feltételek szerint. </w:t>
      </w:r>
    </w:p>
    <w:p w:rsidR="00B00E43" w:rsidRDefault="00B00E43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E43" w:rsidRDefault="00B00E43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E43" w:rsidRDefault="00B00E43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Szerződő felek elöljáróban rögzítik, hogy Eladó 1/1 arányú, kizárólagos tulajdonában állnak a Zalaszentgróti Járási Földhivatal által</w:t>
      </w:r>
      <w:r w:rsidR="001B1C14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kivett beépítetlen területként</w:t>
      </w:r>
      <w:r w:rsidR="001B1C14">
        <w:rPr>
          <w:rFonts w:ascii="Times New Roman" w:hAnsi="Times New Roman"/>
          <w:sz w:val="24"/>
          <w:szCs w:val="24"/>
        </w:rPr>
        <w:t xml:space="preserve"> -</w:t>
      </w:r>
      <w:r w:rsidR="003B76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nyilvántartott</w:t>
      </w:r>
      <w:r w:rsidR="003212D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1B1C14">
        <w:rPr>
          <w:rFonts w:ascii="Times New Roman" w:hAnsi="Times New Roman"/>
          <w:sz w:val="24"/>
          <w:szCs w:val="24"/>
        </w:rPr>
        <w:t>közműellátottsággal nem rendelkező</w:t>
      </w:r>
      <w:r w:rsidR="003212DF">
        <w:rPr>
          <w:rFonts w:ascii="Times New Roman" w:hAnsi="Times New Roman"/>
          <w:sz w:val="24"/>
          <w:szCs w:val="24"/>
        </w:rPr>
        <w:t xml:space="preserve"> alábbi</w:t>
      </w:r>
      <w:r w:rsidR="003B76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belterületi ingatlanok:</w:t>
      </w:r>
    </w:p>
    <w:p w:rsidR="00B00E43" w:rsidRDefault="00B00E43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E43" w:rsidRDefault="00B00E43" w:rsidP="003F2F45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076264">
        <w:rPr>
          <w:rFonts w:ascii="Times New Roman" w:hAnsi="Times New Roman"/>
          <w:sz w:val="24"/>
          <w:szCs w:val="24"/>
        </w:rPr>
        <w:tab/>
      </w:r>
      <w:r w:rsidR="00076264" w:rsidRPr="00076264">
        <w:rPr>
          <w:rFonts w:ascii="Times New Roman" w:hAnsi="Times New Roman"/>
          <w:b/>
          <w:sz w:val="24"/>
          <w:szCs w:val="24"/>
        </w:rPr>
        <w:t>Zalaszentgrót 51/37 hrsz.</w:t>
      </w:r>
      <w:r w:rsidR="00076264">
        <w:rPr>
          <w:rFonts w:ascii="Times New Roman" w:hAnsi="Times New Roman"/>
          <w:sz w:val="24"/>
          <w:szCs w:val="24"/>
        </w:rPr>
        <w:t xml:space="preserve"> (területnagyság: 857 m</w:t>
      </w:r>
      <w:r w:rsidR="00076264" w:rsidRPr="00076264">
        <w:rPr>
          <w:rFonts w:ascii="Times New Roman" w:hAnsi="Times New Roman" w:cstheme="minorHAnsi"/>
          <w:sz w:val="24"/>
          <w:szCs w:val="24"/>
          <w:vertAlign w:val="superscript"/>
        </w:rPr>
        <w:t>2</w:t>
      </w:r>
      <w:r w:rsidR="00076264">
        <w:rPr>
          <w:rFonts w:ascii="Times New Roman" w:hAnsi="Times New Roman" w:cstheme="minorHAnsi"/>
          <w:sz w:val="24"/>
          <w:szCs w:val="24"/>
        </w:rPr>
        <w:t>)</w:t>
      </w:r>
    </w:p>
    <w:p w:rsidR="00076264" w:rsidRDefault="00076264" w:rsidP="003F2F45">
      <w:pPr>
        <w:spacing w:after="0" w:line="240" w:lineRule="auto"/>
        <w:jc w:val="both"/>
        <w:rPr>
          <w:rFonts w:ascii="Times New Roman" w:hAnsi="Times New Roman" w:cstheme="minorHAnsi"/>
          <w:i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ab/>
      </w:r>
      <w:r w:rsidR="00565479">
        <w:rPr>
          <w:rFonts w:ascii="Times New Roman" w:hAnsi="Times New Roman" w:cstheme="minorHAnsi"/>
          <w:i/>
          <w:sz w:val="24"/>
          <w:szCs w:val="24"/>
        </w:rPr>
        <w:t>A</w:t>
      </w:r>
      <w:r w:rsidRPr="00076264">
        <w:rPr>
          <w:rFonts w:ascii="Times New Roman" w:hAnsi="Times New Roman" w:cstheme="minorHAnsi"/>
          <w:i/>
          <w:sz w:val="24"/>
          <w:szCs w:val="24"/>
        </w:rPr>
        <w:t>z E.ON Észak-dunántúli Áramhálózati Zr</w:t>
      </w:r>
      <w:r w:rsidR="00565479">
        <w:rPr>
          <w:rFonts w:ascii="Times New Roman" w:hAnsi="Times New Roman" w:cstheme="minorHAnsi"/>
          <w:i/>
          <w:sz w:val="24"/>
          <w:szCs w:val="24"/>
        </w:rPr>
        <w:t xml:space="preserve">t. javára </w:t>
      </w:r>
      <w:r w:rsidRPr="00076264">
        <w:rPr>
          <w:rFonts w:ascii="Times New Roman" w:hAnsi="Times New Roman" w:cstheme="minorHAnsi"/>
          <w:i/>
          <w:sz w:val="24"/>
          <w:szCs w:val="24"/>
        </w:rPr>
        <w:t>vezetékjog</w:t>
      </w:r>
      <w:r w:rsidR="00565479">
        <w:rPr>
          <w:rFonts w:ascii="Times New Roman" w:hAnsi="Times New Roman" w:cstheme="minorHAnsi"/>
          <w:i/>
          <w:sz w:val="24"/>
          <w:szCs w:val="24"/>
        </w:rPr>
        <w:t xml:space="preserve"> terheli</w:t>
      </w:r>
      <w:r w:rsidRPr="00076264">
        <w:rPr>
          <w:rFonts w:ascii="Times New Roman" w:hAnsi="Times New Roman" w:cstheme="minorHAnsi"/>
          <w:i/>
          <w:sz w:val="24"/>
          <w:szCs w:val="24"/>
        </w:rPr>
        <w:t xml:space="preserve"> a 2/231/2008. </w:t>
      </w:r>
      <w:r w:rsidRPr="00076264">
        <w:rPr>
          <w:rFonts w:ascii="Times New Roman" w:hAnsi="Times New Roman" w:cstheme="minorHAnsi"/>
          <w:i/>
          <w:sz w:val="24"/>
          <w:szCs w:val="24"/>
        </w:rPr>
        <w:tab/>
        <w:t>záradékszámú</w:t>
      </w:r>
      <w:r w:rsidR="00565479">
        <w:rPr>
          <w:rFonts w:ascii="Times New Roman" w:hAnsi="Times New Roman" w:cstheme="minorHAnsi"/>
          <w:i/>
          <w:sz w:val="24"/>
          <w:szCs w:val="24"/>
        </w:rPr>
        <w:t xml:space="preserve"> változási vázrajzon és terület </w:t>
      </w:r>
      <w:r w:rsidRPr="00076264">
        <w:rPr>
          <w:rFonts w:ascii="Times New Roman" w:hAnsi="Times New Roman" w:cstheme="minorHAnsi"/>
          <w:i/>
          <w:sz w:val="24"/>
          <w:szCs w:val="24"/>
        </w:rPr>
        <w:t xml:space="preserve">kimutatáson feltüntetett biztonsági övezet </w:t>
      </w:r>
      <w:r w:rsidRPr="00076264">
        <w:rPr>
          <w:rFonts w:ascii="Times New Roman" w:hAnsi="Times New Roman" w:cstheme="minorHAnsi"/>
          <w:i/>
          <w:sz w:val="24"/>
          <w:szCs w:val="24"/>
        </w:rPr>
        <w:tab/>
        <w:t>által érintett területre</w:t>
      </w:r>
      <w:r w:rsidR="00565479">
        <w:rPr>
          <w:rFonts w:ascii="Times New Roman" w:hAnsi="Times New Roman" w:cstheme="minorHAnsi"/>
          <w:i/>
          <w:sz w:val="24"/>
          <w:szCs w:val="24"/>
        </w:rPr>
        <w:t>.</w:t>
      </w:r>
    </w:p>
    <w:p w:rsidR="00076264" w:rsidRDefault="00076264" w:rsidP="00076264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1.2.</w:t>
      </w:r>
      <w:r>
        <w:rPr>
          <w:rFonts w:ascii="Times New Roman" w:hAnsi="Times New Roman" w:cstheme="minorHAnsi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Zalaszentgrót 51/38</w:t>
      </w:r>
      <w:r w:rsidRPr="00076264">
        <w:rPr>
          <w:rFonts w:ascii="Times New Roman" w:hAnsi="Times New Roman"/>
          <w:b/>
          <w:sz w:val="24"/>
          <w:szCs w:val="24"/>
        </w:rPr>
        <w:t xml:space="preserve"> hrsz.</w:t>
      </w:r>
      <w:r>
        <w:rPr>
          <w:rFonts w:ascii="Times New Roman" w:hAnsi="Times New Roman"/>
          <w:sz w:val="24"/>
          <w:szCs w:val="24"/>
        </w:rPr>
        <w:t xml:space="preserve"> (területnagyság: 855 m</w:t>
      </w:r>
      <w:r w:rsidRPr="00076264">
        <w:rPr>
          <w:rFonts w:ascii="Times New Roman" w:hAnsi="Times New Roman" w:cstheme="minorHAnsi"/>
          <w:sz w:val="24"/>
          <w:szCs w:val="24"/>
          <w:vertAlign w:val="superscript"/>
        </w:rPr>
        <w:t>2</w:t>
      </w:r>
      <w:r>
        <w:rPr>
          <w:rFonts w:ascii="Times New Roman" w:hAnsi="Times New Roman" w:cstheme="minorHAnsi"/>
          <w:sz w:val="24"/>
          <w:szCs w:val="24"/>
        </w:rPr>
        <w:t>)</w:t>
      </w:r>
    </w:p>
    <w:p w:rsidR="00565479" w:rsidRDefault="00565479" w:rsidP="00076264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ab/>
      </w:r>
      <w:r>
        <w:rPr>
          <w:rFonts w:ascii="Times New Roman" w:hAnsi="Times New Roman" w:cstheme="minorHAnsi"/>
          <w:i/>
          <w:sz w:val="24"/>
          <w:szCs w:val="24"/>
        </w:rPr>
        <w:t>A</w:t>
      </w:r>
      <w:r w:rsidRPr="00076264">
        <w:rPr>
          <w:rFonts w:ascii="Times New Roman" w:hAnsi="Times New Roman" w:cstheme="minorHAnsi"/>
          <w:i/>
          <w:sz w:val="24"/>
          <w:szCs w:val="24"/>
        </w:rPr>
        <w:t>z E.ON Észak-dunántúli Áramhálózati Zr</w:t>
      </w:r>
      <w:r>
        <w:rPr>
          <w:rFonts w:ascii="Times New Roman" w:hAnsi="Times New Roman" w:cstheme="minorHAnsi"/>
          <w:i/>
          <w:sz w:val="24"/>
          <w:szCs w:val="24"/>
        </w:rPr>
        <w:t xml:space="preserve">t. javára </w:t>
      </w:r>
      <w:r w:rsidRPr="00076264">
        <w:rPr>
          <w:rFonts w:ascii="Times New Roman" w:hAnsi="Times New Roman" w:cstheme="minorHAnsi"/>
          <w:i/>
          <w:sz w:val="24"/>
          <w:szCs w:val="24"/>
        </w:rPr>
        <w:t>vezetékjog</w:t>
      </w:r>
      <w:r>
        <w:rPr>
          <w:rFonts w:ascii="Times New Roman" w:hAnsi="Times New Roman" w:cstheme="minorHAnsi"/>
          <w:i/>
          <w:sz w:val="24"/>
          <w:szCs w:val="24"/>
        </w:rPr>
        <w:t xml:space="preserve"> terheli</w:t>
      </w:r>
      <w:r w:rsidRPr="00076264">
        <w:rPr>
          <w:rFonts w:ascii="Times New Roman" w:hAnsi="Times New Roman" w:cstheme="minorHAnsi"/>
          <w:i/>
          <w:sz w:val="24"/>
          <w:szCs w:val="24"/>
        </w:rPr>
        <w:t xml:space="preserve"> a 2/231/2008. </w:t>
      </w:r>
      <w:r w:rsidRPr="00076264">
        <w:rPr>
          <w:rFonts w:ascii="Times New Roman" w:hAnsi="Times New Roman" w:cstheme="minorHAnsi"/>
          <w:i/>
          <w:sz w:val="24"/>
          <w:szCs w:val="24"/>
        </w:rPr>
        <w:tab/>
        <w:t>záradékszámú</w:t>
      </w:r>
      <w:r>
        <w:rPr>
          <w:rFonts w:ascii="Times New Roman" w:hAnsi="Times New Roman" w:cstheme="minorHAnsi"/>
          <w:i/>
          <w:sz w:val="24"/>
          <w:szCs w:val="24"/>
        </w:rPr>
        <w:t xml:space="preserve"> változási vázrajzon és terület </w:t>
      </w:r>
      <w:r w:rsidRPr="00076264">
        <w:rPr>
          <w:rFonts w:ascii="Times New Roman" w:hAnsi="Times New Roman" w:cstheme="minorHAnsi"/>
          <w:i/>
          <w:sz w:val="24"/>
          <w:szCs w:val="24"/>
        </w:rPr>
        <w:t xml:space="preserve">kimutatáson feltüntetett biztonsági övezet </w:t>
      </w:r>
      <w:r w:rsidRPr="00076264">
        <w:rPr>
          <w:rFonts w:ascii="Times New Roman" w:hAnsi="Times New Roman" w:cstheme="minorHAnsi"/>
          <w:i/>
          <w:sz w:val="24"/>
          <w:szCs w:val="24"/>
        </w:rPr>
        <w:tab/>
        <w:t>által érintett területre</w:t>
      </w:r>
      <w:r>
        <w:rPr>
          <w:rFonts w:ascii="Times New Roman" w:hAnsi="Times New Roman" w:cstheme="minorHAnsi"/>
          <w:i/>
          <w:sz w:val="24"/>
          <w:szCs w:val="24"/>
        </w:rPr>
        <w:t>.</w:t>
      </w:r>
    </w:p>
    <w:p w:rsidR="00076264" w:rsidRDefault="00076264" w:rsidP="003F2F45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1.3.</w:t>
      </w:r>
      <w:r>
        <w:rPr>
          <w:rFonts w:ascii="Times New Roman" w:hAnsi="Times New Roman" w:cstheme="minorHAnsi"/>
          <w:sz w:val="24"/>
          <w:szCs w:val="24"/>
        </w:rPr>
        <w:tab/>
      </w:r>
      <w:r w:rsidR="00565479">
        <w:rPr>
          <w:rFonts w:ascii="Times New Roman" w:hAnsi="Times New Roman"/>
          <w:b/>
          <w:sz w:val="24"/>
          <w:szCs w:val="24"/>
        </w:rPr>
        <w:t>Zalaszentgrót 51/39</w:t>
      </w:r>
      <w:r w:rsidRPr="00076264">
        <w:rPr>
          <w:rFonts w:ascii="Times New Roman" w:hAnsi="Times New Roman"/>
          <w:b/>
          <w:sz w:val="24"/>
          <w:szCs w:val="24"/>
        </w:rPr>
        <w:t xml:space="preserve"> hrsz.</w:t>
      </w:r>
      <w:r w:rsidR="00565479">
        <w:rPr>
          <w:rFonts w:ascii="Times New Roman" w:hAnsi="Times New Roman"/>
          <w:sz w:val="24"/>
          <w:szCs w:val="24"/>
        </w:rPr>
        <w:t xml:space="preserve"> (területnagyság: 852</w:t>
      </w:r>
      <w:r>
        <w:rPr>
          <w:rFonts w:ascii="Times New Roman" w:hAnsi="Times New Roman"/>
          <w:sz w:val="24"/>
          <w:szCs w:val="24"/>
        </w:rPr>
        <w:t xml:space="preserve"> m</w:t>
      </w:r>
      <w:r w:rsidRPr="00076264">
        <w:rPr>
          <w:rFonts w:ascii="Times New Roman" w:hAnsi="Times New Roman" w:cstheme="minorHAnsi"/>
          <w:sz w:val="24"/>
          <w:szCs w:val="24"/>
          <w:vertAlign w:val="superscript"/>
        </w:rPr>
        <w:t>2</w:t>
      </w:r>
      <w:r>
        <w:rPr>
          <w:rFonts w:ascii="Times New Roman" w:hAnsi="Times New Roman" w:cstheme="minorHAnsi"/>
          <w:sz w:val="24"/>
          <w:szCs w:val="24"/>
        </w:rPr>
        <w:t>)</w:t>
      </w:r>
    </w:p>
    <w:p w:rsidR="00565479" w:rsidRDefault="00565479" w:rsidP="003F2F45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1.4.</w:t>
      </w:r>
      <w:r>
        <w:rPr>
          <w:rFonts w:ascii="Times New Roman" w:hAnsi="Times New Roman" w:cstheme="minorHAnsi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Zalaszentgrót 51/40</w:t>
      </w:r>
      <w:r w:rsidRPr="00076264">
        <w:rPr>
          <w:rFonts w:ascii="Times New Roman" w:hAnsi="Times New Roman"/>
          <w:b/>
          <w:sz w:val="24"/>
          <w:szCs w:val="24"/>
        </w:rPr>
        <w:t xml:space="preserve"> hrsz.</w:t>
      </w:r>
      <w:r>
        <w:rPr>
          <w:rFonts w:ascii="Times New Roman" w:hAnsi="Times New Roman"/>
          <w:sz w:val="24"/>
          <w:szCs w:val="24"/>
        </w:rPr>
        <w:t xml:space="preserve"> (területnagyság: 849 m</w:t>
      </w:r>
      <w:r w:rsidRPr="00076264">
        <w:rPr>
          <w:rFonts w:ascii="Times New Roman" w:hAnsi="Times New Roman" w:cstheme="minorHAnsi"/>
          <w:sz w:val="24"/>
          <w:szCs w:val="24"/>
          <w:vertAlign w:val="superscript"/>
        </w:rPr>
        <w:t>2</w:t>
      </w:r>
      <w:r>
        <w:rPr>
          <w:rFonts w:ascii="Times New Roman" w:hAnsi="Times New Roman" w:cstheme="minorHAnsi"/>
          <w:sz w:val="24"/>
          <w:szCs w:val="24"/>
        </w:rPr>
        <w:t>)</w:t>
      </w:r>
    </w:p>
    <w:p w:rsidR="00565479" w:rsidRDefault="00565479" w:rsidP="003F2F45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1.5.</w:t>
      </w:r>
      <w:r>
        <w:rPr>
          <w:rFonts w:ascii="Times New Roman" w:hAnsi="Times New Roman" w:cstheme="minorHAnsi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Zalaszentgrót 51/41</w:t>
      </w:r>
      <w:r w:rsidRPr="00076264">
        <w:rPr>
          <w:rFonts w:ascii="Times New Roman" w:hAnsi="Times New Roman"/>
          <w:b/>
          <w:sz w:val="24"/>
          <w:szCs w:val="24"/>
        </w:rPr>
        <w:t xml:space="preserve"> hrsz.</w:t>
      </w:r>
      <w:r>
        <w:rPr>
          <w:rFonts w:ascii="Times New Roman" w:hAnsi="Times New Roman"/>
          <w:sz w:val="24"/>
          <w:szCs w:val="24"/>
        </w:rPr>
        <w:t xml:space="preserve"> (területnagyság: 847 m</w:t>
      </w:r>
      <w:r w:rsidRPr="00076264">
        <w:rPr>
          <w:rFonts w:ascii="Times New Roman" w:hAnsi="Times New Roman" w:cstheme="minorHAnsi"/>
          <w:sz w:val="24"/>
          <w:szCs w:val="24"/>
          <w:vertAlign w:val="superscript"/>
        </w:rPr>
        <w:t>2</w:t>
      </w:r>
      <w:r>
        <w:rPr>
          <w:rFonts w:ascii="Times New Roman" w:hAnsi="Times New Roman" w:cstheme="minorHAnsi"/>
          <w:sz w:val="24"/>
          <w:szCs w:val="24"/>
        </w:rPr>
        <w:t>)</w:t>
      </w:r>
    </w:p>
    <w:p w:rsidR="00565479" w:rsidRDefault="00565479" w:rsidP="003F2F45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1.6.</w:t>
      </w:r>
      <w:r>
        <w:rPr>
          <w:rFonts w:ascii="Times New Roman" w:hAnsi="Times New Roman" w:cstheme="minorHAnsi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Zalaszentgrót 51/143</w:t>
      </w:r>
      <w:r w:rsidRPr="00076264">
        <w:rPr>
          <w:rFonts w:ascii="Times New Roman" w:hAnsi="Times New Roman"/>
          <w:b/>
          <w:sz w:val="24"/>
          <w:szCs w:val="24"/>
        </w:rPr>
        <w:t xml:space="preserve"> hrsz.</w:t>
      </w:r>
      <w:r>
        <w:rPr>
          <w:rFonts w:ascii="Times New Roman" w:hAnsi="Times New Roman"/>
          <w:sz w:val="24"/>
          <w:szCs w:val="24"/>
        </w:rPr>
        <w:t xml:space="preserve"> (területnagyság: 464 m</w:t>
      </w:r>
      <w:r w:rsidRPr="00076264">
        <w:rPr>
          <w:rFonts w:ascii="Times New Roman" w:hAnsi="Times New Roman" w:cstheme="minorHAnsi"/>
          <w:sz w:val="24"/>
          <w:szCs w:val="24"/>
          <w:vertAlign w:val="superscript"/>
        </w:rPr>
        <w:t>2</w:t>
      </w:r>
      <w:r>
        <w:rPr>
          <w:rFonts w:ascii="Times New Roman" w:hAnsi="Times New Roman" w:cstheme="minorHAnsi"/>
          <w:sz w:val="24"/>
          <w:szCs w:val="24"/>
        </w:rPr>
        <w:t>)</w:t>
      </w:r>
    </w:p>
    <w:p w:rsidR="00565479" w:rsidRDefault="00565479" w:rsidP="00AB4670">
      <w:pPr>
        <w:spacing w:after="0" w:line="240" w:lineRule="auto"/>
        <w:jc w:val="both"/>
        <w:rPr>
          <w:rFonts w:ascii="Times New Roman" w:hAnsi="Times New Roman" w:cstheme="minorHAnsi"/>
          <w:i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ab/>
      </w:r>
      <w:r>
        <w:rPr>
          <w:rFonts w:ascii="Times New Roman" w:hAnsi="Times New Roman" w:cstheme="minorHAnsi"/>
          <w:i/>
          <w:sz w:val="24"/>
          <w:szCs w:val="24"/>
        </w:rPr>
        <w:t>A</w:t>
      </w:r>
      <w:r w:rsidRPr="00076264">
        <w:rPr>
          <w:rFonts w:ascii="Times New Roman" w:hAnsi="Times New Roman" w:cstheme="minorHAnsi"/>
          <w:i/>
          <w:sz w:val="24"/>
          <w:szCs w:val="24"/>
        </w:rPr>
        <w:t>z E.ON Észak-dunántúli Áramhálózati Zrt.</w:t>
      </w:r>
      <w:r>
        <w:rPr>
          <w:rFonts w:ascii="Times New Roman" w:hAnsi="Times New Roman" w:cstheme="minorHAnsi"/>
          <w:i/>
          <w:sz w:val="24"/>
          <w:szCs w:val="24"/>
        </w:rPr>
        <w:t xml:space="preserve"> javára </w:t>
      </w:r>
      <w:r w:rsidRPr="00076264">
        <w:rPr>
          <w:rFonts w:ascii="Times New Roman" w:hAnsi="Times New Roman" w:cstheme="minorHAnsi"/>
          <w:i/>
          <w:sz w:val="24"/>
          <w:szCs w:val="24"/>
        </w:rPr>
        <w:t>vezetékjog</w:t>
      </w:r>
      <w:r>
        <w:rPr>
          <w:rFonts w:ascii="Times New Roman" w:hAnsi="Times New Roman" w:cstheme="minorHAnsi"/>
          <w:i/>
          <w:sz w:val="24"/>
          <w:szCs w:val="24"/>
        </w:rPr>
        <w:t>ok terhelik</w:t>
      </w:r>
      <w:r w:rsidRPr="00076264">
        <w:rPr>
          <w:rFonts w:ascii="Times New Roman" w:hAnsi="Times New Roman" w:cstheme="minorHAnsi"/>
          <w:i/>
          <w:sz w:val="24"/>
          <w:szCs w:val="24"/>
        </w:rPr>
        <w:t xml:space="preserve"> a </w:t>
      </w:r>
      <w:r>
        <w:rPr>
          <w:rFonts w:ascii="Times New Roman" w:hAnsi="Times New Roman" w:cstheme="minorHAnsi"/>
          <w:i/>
          <w:sz w:val="24"/>
          <w:szCs w:val="24"/>
        </w:rPr>
        <w:tab/>
      </w:r>
      <w:r w:rsidRPr="00076264">
        <w:rPr>
          <w:rFonts w:ascii="Times New Roman" w:hAnsi="Times New Roman" w:cstheme="minorHAnsi"/>
          <w:i/>
          <w:sz w:val="24"/>
          <w:szCs w:val="24"/>
        </w:rPr>
        <w:t>2/231/2008.</w:t>
      </w:r>
      <w:r>
        <w:rPr>
          <w:rFonts w:ascii="Times New Roman" w:hAnsi="Times New Roman" w:cstheme="minorHAnsi"/>
          <w:i/>
          <w:sz w:val="24"/>
          <w:szCs w:val="24"/>
        </w:rPr>
        <w:t xml:space="preserve">, </w:t>
      </w:r>
      <w:r>
        <w:rPr>
          <w:rFonts w:ascii="Times New Roman" w:hAnsi="Times New Roman" w:cstheme="minorHAnsi"/>
          <w:i/>
          <w:sz w:val="24"/>
          <w:szCs w:val="24"/>
        </w:rPr>
        <w:tab/>
        <w:t xml:space="preserve">valamint a 310/2012. </w:t>
      </w:r>
      <w:r>
        <w:rPr>
          <w:rFonts w:ascii="Times New Roman" w:hAnsi="Times New Roman" w:cstheme="minorHAnsi"/>
          <w:i/>
          <w:sz w:val="24"/>
          <w:szCs w:val="24"/>
        </w:rPr>
        <w:tab/>
        <w:t xml:space="preserve">záradékszámú változási </w:t>
      </w:r>
      <w:r w:rsidRPr="00076264">
        <w:rPr>
          <w:rFonts w:ascii="Times New Roman" w:hAnsi="Times New Roman" w:cstheme="minorHAnsi"/>
          <w:i/>
          <w:sz w:val="24"/>
          <w:szCs w:val="24"/>
        </w:rPr>
        <w:t>vázrajzo</w:t>
      </w:r>
      <w:r>
        <w:rPr>
          <w:rFonts w:ascii="Times New Roman" w:hAnsi="Times New Roman" w:cstheme="minorHAnsi"/>
          <w:i/>
          <w:sz w:val="24"/>
          <w:szCs w:val="24"/>
        </w:rPr>
        <w:t>ko</w:t>
      </w:r>
      <w:r w:rsidRPr="00076264">
        <w:rPr>
          <w:rFonts w:ascii="Times New Roman" w:hAnsi="Times New Roman" w:cstheme="minorHAnsi"/>
          <w:i/>
          <w:sz w:val="24"/>
          <w:szCs w:val="24"/>
        </w:rPr>
        <w:t xml:space="preserve">n és </w:t>
      </w:r>
      <w:r>
        <w:rPr>
          <w:rFonts w:ascii="Times New Roman" w:hAnsi="Times New Roman" w:cstheme="minorHAnsi"/>
          <w:i/>
          <w:sz w:val="24"/>
          <w:szCs w:val="24"/>
        </w:rPr>
        <w:tab/>
      </w:r>
      <w:r w:rsidRPr="00076264">
        <w:rPr>
          <w:rFonts w:ascii="Times New Roman" w:hAnsi="Times New Roman" w:cstheme="minorHAnsi"/>
          <w:i/>
          <w:sz w:val="24"/>
          <w:szCs w:val="24"/>
        </w:rPr>
        <w:t>terület</w:t>
      </w:r>
      <w:r>
        <w:rPr>
          <w:rFonts w:ascii="Times New Roman" w:hAnsi="Times New Roman" w:cstheme="minorHAnsi"/>
          <w:i/>
          <w:sz w:val="24"/>
          <w:szCs w:val="24"/>
        </w:rPr>
        <w:t xml:space="preserve"> </w:t>
      </w:r>
      <w:r w:rsidRPr="00076264">
        <w:rPr>
          <w:rFonts w:ascii="Times New Roman" w:hAnsi="Times New Roman" w:cstheme="minorHAnsi"/>
          <w:i/>
          <w:sz w:val="24"/>
          <w:szCs w:val="24"/>
        </w:rPr>
        <w:t>kimutatáso</w:t>
      </w:r>
      <w:r>
        <w:rPr>
          <w:rFonts w:ascii="Times New Roman" w:hAnsi="Times New Roman" w:cstheme="minorHAnsi"/>
          <w:i/>
          <w:sz w:val="24"/>
          <w:szCs w:val="24"/>
        </w:rPr>
        <w:t xml:space="preserve">kon </w:t>
      </w:r>
      <w:r w:rsidRPr="00076264">
        <w:rPr>
          <w:rFonts w:ascii="Times New Roman" w:hAnsi="Times New Roman" w:cstheme="minorHAnsi"/>
          <w:i/>
          <w:sz w:val="24"/>
          <w:szCs w:val="24"/>
        </w:rPr>
        <w:t>feltüntetett biztonsági övezet</w:t>
      </w:r>
      <w:r>
        <w:rPr>
          <w:rFonts w:ascii="Times New Roman" w:hAnsi="Times New Roman" w:cstheme="minorHAnsi"/>
          <w:i/>
          <w:sz w:val="24"/>
          <w:szCs w:val="24"/>
        </w:rPr>
        <w:t xml:space="preserve">ek </w:t>
      </w:r>
      <w:r w:rsidRPr="00076264">
        <w:rPr>
          <w:rFonts w:ascii="Times New Roman" w:hAnsi="Times New Roman" w:cstheme="minorHAnsi"/>
          <w:i/>
          <w:sz w:val="24"/>
          <w:szCs w:val="24"/>
        </w:rPr>
        <w:t>által érintett terület</w:t>
      </w:r>
      <w:r>
        <w:rPr>
          <w:rFonts w:ascii="Times New Roman" w:hAnsi="Times New Roman" w:cstheme="minorHAnsi"/>
          <w:i/>
          <w:sz w:val="24"/>
          <w:szCs w:val="24"/>
        </w:rPr>
        <w:t>ek</w:t>
      </w:r>
      <w:r w:rsidRPr="00076264">
        <w:rPr>
          <w:rFonts w:ascii="Times New Roman" w:hAnsi="Times New Roman" w:cstheme="minorHAnsi"/>
          <w:i/>
          <w:sz w:val="24"/>
          <w:szCs w:val="24"/>
        </w:rPr>
        <w:t>re</w:t>
      </w:r>
      <w:r>
        <w:rPr>
          <w:rFonts w:ascii="Times New Roman" w:hAnsi="Times New Roman" w:cstheme="minorHAnsi"/>
          <w:i/>
          <w:sz w:val="24"/>
          <w:szCs w:val="24"/>
        </w:rPr>
        <w:t>.</w:t>
      </w:r>
    </w:p>
    <w:p w:rsidR="00AB4670" w:rsidRDefault="00AB4670" w:rsidP="00AB4670">
      <w:pPr>
        <w:spacing w:after="0" w:line="240" w:lineRule="auto"/>
        <w:jc w:val="both"/>
        <w:rPr>
          <w:rFonts w:ascii="Times New Roman" w:hAnsi="Times New Roman" w:cstheme="minorHAnsi"/>
          <w:i/>
          <w:sz w:val="24"/>
          <w:szCs w:val="24"/>
        </w:rPr>
      </w:pPr>
    </w:p>
    <w:p w:rsidR="00AB4670" w:rsidRDefault="00AB4670" w:rsidP="00AB4670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2. Szerződő felek rögzítik továbbá, hogy </w:t>
      </w:r>
      <w:r w:rsidRPr="00AB4670">
        <w:rPr>
          <w:rFonts w:ascii="Times New Roman" w:hAnsi="Times New Roman" w:cstheme="minorHAnsi"/>
          <w:sz w:val="24"/>
          <w:szCs w:val="24"/>
        </w:rPr>
        <w:t>Zalaszentgrót Város Önkormányzatának Képviselő-testülete</w:t>
      </w:r>
      <w:r w:rsidR="006C61C0">
        <w:rPr>
          <w:rFonts w:ascii="Times New Roman" w:hAnsi="Times New Roman" w:cstheme="minorHAnsi"/>
          <w:sz w:val="24"/>
          <w:szCs w:val="24"/>
        </w:rPr>
        <w:t xml:space="preserve"> (a továbbiakban: Képviselő-testület)</w:t>
      </w:r>
      <w:r w:rsidRPr="00AB4670">
        <w:rPr>
          <w:rFonts w:ascii="Times New Roman" w:hAnsi="Times New Roman" w:cstheme="minorHAnsi"/>
          <w:sz w:val="24"/>
          <w:szCs w:val="24"/>
        </w:rPr>
        <w:t xml:space="preserve"> az önkormányzat vagyonáról és a vagyongazdálkodás szabályairól szóló 8/2013. (III. 28.) önkormányzati rendelete, valamint a 139/2013. (X. 31.) számú határozata alapján</w:t>
      </w:r>
      <w:r w:rsidR="006C61C0">
        <w:rPr>
          <w:rFonts w:ascii="Times New Roman" w:hAnsi="Times New Roman" w:cstheme="minorHAnsi"/>
          <w:sz w:val="24"/>
          <w:szCs w:val="24"/>
        </w:rPr>
        <w:t xml:space="preserve"> az 1. pontban feltüntetett i</w:t>
      </w:r>
      <w:r w:rsidRPr="00AB4670">
        <w:rPr>
          <w:rFonts w:ascii="Times New Roman" w:hAnsi="Times New Roman" w:cstheme="minorHAnsi"/>
          <w:sz w:val="24"/>
          <w:szCs w:val="24"/>
        </w:rPr>
        <w:t>ngat</w:t>
      </w:r>
      <w:r w:rsidR="006C61C0">
        <w:rPr>
          <w:rFonts w:ascii="Times New Roman" w:hAnsi="Times New Roman" w:cstheme="minorHAnsi"/>
          <w:sz w:val="24"/>
          <w:szCs w:val="24"/>
        </w:rPr>
        <w:t>lanok értékesítésére</w:t>
      </w:r>
      <w:r w:rsidRPr="00AB4670">
        <w:rPr>
          <w:rFonts w:ascii="Times New Roman" w:hAnsi="Times New Roman" w:cstheme="minorHAnsi"/>
          <w:sz w:val="24"/>
          <w:szCs w:val="24"/>
        </w:rPr>
        <w:t xml:space="preserve"> nyi</w:t>
      </w:r>
      <w:r w:rsidR="006C61C0">
        <w:rPr>
          <w:rFonts w:ascii="Times New Roman" w:hAnsi="Times New Roman" w:cstheme="minorHAnsi"/>
          <w:sz w:val="24"/>
          <w:szCs w:val="24"/>
        </w:rPr>
        <w:t xml:space="preserve">lvános pályázati felhívást tett közzé, melyre kizárólag Vevő nyújtott be vételi ajánlatot. A Képviselő-testület a ...../2014. (II. 13.) számú határozatában úgy rendelkezett, hogy az 1. pontban szereplő ingatlanok Vevő részére kerüljenek értékesítésre. </w:t>
      </w:r>
    </w:p>
    <w:p w:rsidR="006C61C0" w:rsidRDefault="006C61C0" w:rsidP="00AB4670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B619A9" w:rsidRDefault="00B619A9" w:rsidP="00AB4670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B619A9" w:rsidRDefault="00936E67" w:rsidP="00B619A9"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             </w:t>
      </w:r>
      <w:r w:rsidR="001B1C14">
        <w:rPr>
          <w:rFonts w:ascii="Times New Roman" w:hAnsi="Times New Roman" w:cstheme="minorHAnsi"/>
          <w:sz w:val="24"/>
          <w:szCs w:val="24"/>
        </w:rPr>
        <w:t xml:space="preserve">   </w:t>
      </w:r>
      <w:r>
        <w:rPr>
          <w:rFonts w:ascii="Times New Roman" w:hAnsi="Times New Roman" w:cstheme="minorHAnsi"/>
          <w:sz w:val="24"/>
          <w:szCs w:val="24"/>
        </w:rPr>
        <w:t>Eladó</w:t>
      </w:r>
      <w:r>
        <w:rPr>
          <w:rFonts w:ascii="Times New Roman" w:hAnsi="Times New Roman" w:cstheme="minorHAnsi"/>
          <w:sz w:val="24"/>
          <w:szCs w:val="24"/>
        </w:rPr>
        <w:tab/>
        <w:t>Vevő</w:t>
      </w:r>
    </w:p>
    <w:p w:rsidR="00F90B65" w:rsidRDefault="00F90B65" w:rsidP="00BE75B7">
      <w:pPr>
        <w:spacing w:after="0" w:line="240" w:lineRule="auto"/>
        <w:jc w:val="center"/>
        <w:rPr>
          <w:rFonts w:ascii="Times New Roman" w:hAnsi="Times New Roman" w:cstheme="minorHAnsi"/>
          <w:sz w:val="24"/>
          <w:szCs w:val="24"/>
        </w:rPr>
      </w:pPr>
    </w:p>
    <w:p w:rsidR="00B619A9" w:rsidRDefault="00BE75B7" w:rsidP="00BE75B7">
      <w:pPr>
        <w:spacing w:after="0" w:line="240" w:lineRule="auto"/>
        <w:jc w:val="center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lastRenderedPageBreak/>
        <w:t>-2-</w:t>
      </w:r>
    </w:p>
    <w:p w:rsidR="00BE75B7" w:rsidRDefault="00BE75B7" w:rsidP="00AB4670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BE75B7" w:rsidRDefault="00BE75B7" w:rsidP="00AB4670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6C61C0" w:rsidRDefault="00BB67B7" w:rsidP="00AB4670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3. Eladó eladja, Vevő pedig a</w:t>
      </w:r>
      <w:r w:rsidR="001B1C14">
        <w:rPr>
          <w:rFonts w:ascii="Times New Roman" w:hAnsi="Times New Roman" w:cstheme="minorHAnsi"/>
          <w:sz w:val="24"/>
          <w:szCs w:val="24"/>
        </w:rPr>
        <w:t>z általa ismert</w:t>
      </w:r>
      <w:r>
        <w:rPr>
          <w:rFonts w:ascii="Times New Roman" w:hAnsi="Times New Roman" w:cstheme="minorHAnsi"/>
          <w:sz w:val="24"/>
          <w:szCs w:val="24"/>
        </w:rPr>
        <w:t xml:space="preserve"> jelenlegi műszaki és jogi állapotban megveszi az 1.</w:t>
      </w:r>
      <w:r w:rsidR="001B1C14">
        <w:rPr>
          <w:rFonts w:ascii="Times New Roman" w:hAnsi="Times New Roman" w:cstheme="minorHAnsi"/>
          <w:sz w:val="24"/>
          <w:szCs w:val="24"/>
        </w:rPr>
        <w:t xml:space="preserve"> pontban körülírt ingatlanokat. </w:t>
      </w:r>
      <w:r w:rsidR="006C61C0">
        <w:rPr>
          <w:rFonts w:ascii="Times New Roman" w:hAnsi="Times New Roman" w:cstheme="minorHAnsi"/>
          <w:sz w:val="24"/>
          <w:szCs w:val="24"/>
        </w:rPr>
        <w:t xml:space="preserve">    </w:t>
      </w:r>
    </w:p>
    <w:p w:rsidR="00B619A9" w:rsidRDefault="00B619A9" w:rsidP="00AB4670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BB67B7" w:rsidRDefault="00BB67B7" w:rsidP="003F2F45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>4. Szerződő felek a szerződés tárgyát képező ingatlanok vételárát a Vevő pályázati ajánlatának megfelelően, az alábbiak szerint határozzák meg:</w:t>
      </w:r>
    </w:p>
    <w:p w:rsidR="00BB67B7" w:rsidRDefault="00BB67B7" w:rsidP="003F2F45">
      <w:pPr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FD0214" w:rsidRPr="000C0F86" w:rsidRDefault="00BB67B7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F86">
        <w:rPr>
          <w:rFonts w:ascii="Times New Roman" w:hAnsi="Times New Roman" w:cstheme="minorHAnsi"/>
          <w:sz w:val="24"/>
          <w:szCs w:val="24"/>
        </w:rPr>
        <w:t>4.1.</w:t>
      </w:r>
      <w:r w:rsidR="00FD0214" w:rsidRPr="000C0F86">
        <w:rPr>
          <w:rFonts w:ascii="Times New Roman" w:hAnsi="Times New Roman" w:cstheme="minorHAnsi"/>
          <w:sz w:val="24"/>
          <w:szCs w:val="24"/>
        </w:rPr>
        <w:tab/>
      </w:r>
      <w:r w:rsidR="00FD0214" w:rsidRPr="000C0F86">
        <w:rPr>
          <w:rFonts w:ascii="Times New Roman" w:hAnsi="Times New Roman"/>
          <w:sz w:val="24"/>
          <w:szCs w:val="24"/>
        </w:rPr>
        <w:t>Zalaszentgrót 51/37 hrsz.</w:t>
      </w:r>
      <w:r w:rsidR="00FD0214" w:rsidRPr="000C0F86">
        <w:rPr>
          <w:rFonts w:ascii="Times New Roman" w:hAnsi="Times New Roman"/>
          <w:sz w:val="24"/>
          <w:szCs w:val="24"/>
        </w:rPr>
        <w:tab/>
      </w:r>
      <w:r w:rsidR="00FD0214" w:rsidRPr="000C0F86">
        <w:rPr>
          <w:rFonts w:ascii="Times New Roman" w:hAnsi="Times New Roman"/>
          <w:sz w:val="24"/>
          <w:szCs w:val="24"/>
        </w:rPr>
        <w:tab/>
        <w:t>689.885,- Ft + ÁFA</w:t>
      </w:r>
      <w:r w:rsidR="00FD0214" w:rsidRPr="000C0F86">
        <w:rPr>
          <w:rFonts w:ascii="Times New Roman" w:hAnsi="Times New Roman"/>
          <w:sz w:val="24"/>
          <w:szCs w:val="24"/>
        </w:rPr>
        <w:tab/>
      </w:r>
    </w:p>
    <w:p w:rsidR="00FD0214" w:rsidRPr="000C0F86" w:rsidRDefault="00FD0214" w:rsidP="003F2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F86">
        <w:rPr>
          <w:rFonts w:ascii="Times New Roman" w:hAnsi="Times New Roman"/>
          <w:sz w:val="24"/>
          <w:szCs w:val="24"/>
        </w:rPr>
        <w:t>4.2.</w:t>
      </w:r>
      <w:r w:rsidRPr="000C0F86">
        <w:rPr>
          <w:rFonts w:ascii="Times New Roman" w:hAnsi="Times New Roman"/>
          <w:sz w:val="24"/>
          <w:szCs w:val="24"/>
        </w:rPr>
        <w:tab/>
        <w:t>Zalaszentgrót 51/38 hrsz.</w:t>
      </w:r>
      <w:r w:rsidRPr="000C0F86">
        <w:rPr>
          <w:rFonts w:ascii="Times New Roman" w:hAnsi="Times New Roman"/>
          <w:sz w:val="24"/>
          <w:szCs w:val="24"/>
        </w:rPr>
        <w:tab/>
      </w:r>
      <w:r w:rsidRPr="000C0F86">
        <w:rPr>
          <w:rFonts w:ascii="Times New Roman" w:hAnsi="Times New Roman"/>
          <w:sz w:val="24"/>
          <w:szCs w:val="24"/>
        </w:rPr>
        <w:tab/>
        <w:t>688.275,- Ft + ÁFA</w:t>
      </w:r>
    </w:p>
    <w:p w:rsidR="00076264" w:rsidRPr="000C0F86" w:rsidRDefault="00FD0214" w:rsidP="003F2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86">
        <w:rPr>
          <w:rFonts w:ascii="Times New Roman" w:hAnsi="Times New Roman"/>
          <w:sz w:val="24"/>
          <w:szCs w:val="24"/>
        </w:rPr>
        <w:t>4.3.</w:t>
      </w:r>
      <w:r w:rsidRPr="000C0F86">
        <w:rPr>
          <w:rFonts w:ascii="Times New Roman" w:hAnsi="Times New Roman"/>
          <w:sz w:val="24"/>
          <w:szCs w:val="24"/>
        </w:rPr>
        <w:tab/>
        <w:t>Zalaszentgrót 51/39 hrsz.</w:t>
      </w:r>
      <w:r w:rsidR="00076264" w:rsidRPr="000C0F86">
        <w:rPr>
          <w:rFonts w:ascii="Times New Roman" w:hAnsi="Times New Roman" w:cstheme="minorHAnsi"/>
          <w:sz w:val="24"/>
          <w:szCs w:val="24"/>
        </w:rPr>
        <w:tab/>
      </w:r>
      <w:r w:rsidRPr="000C0F86">
        <w:rPr>
          <w:rFonts w:ascii="Times New Roman" w:hAnsi="Times New Roman" w:cstheme="minorHAnsi"/>
          <w:sz w:val="24"/>
          <w:szCs w:val="24"/>
        </w:rPr>
        <w:tab/>
        <w:t>685.860,- Ft + ÁFA</w:t>
      </w:r>
    </w:p>
    <w:p w:rsidR="003F2F45" w:rsidRPr="000C0F86" w:rsidRDefault="00FD0214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86">
        <w:rPr>
          <w:rFonts w:ascii="Times New Roman" w:hAnsi="Times New Roman" w:cs="Times New Roman"/>
          <w:sz w:val="24"/>
          <w:szCs w:val="24"/>
        </w:rPr>
        <w:t>4.4.</w:t>
      </w:r>
      <w:r w:rsidRPr="000C0F86">
        <w:rPr>
          <w:rFonts w:ascii="Times New Roman" w:hAnsi="Times New Roman" w:cs="Times New Roman"/>
          <w:sz w:val="24"/>
          <w:szCs w:val="24"/>
        </w:rPr>
        <w:tab/>
      </w:r>
      <w:r w:rsidRPr="000C0F86">
        <w:rPr>
          <w:rFonts w:ascii="Times New Roman" w:hAnsi="Times New Roman"/>
          <w:sz w:val="24"/>
          <w:szCs w:val="24"/>
        </w:rPr>
        <w:t>Zalaszentgrót 51/40 hrsz.</w:t>
      </w:r>
      <w:r w:rsidRPr="000C0F86">
        <w:rPr>
          <w:rFonts w:ascii="Times New Roman" w:hAnsi="Times New Roman" w:cs="Times New Roman"/>
          <w:sz w:val="24"/>
          <w:szCs w:val="24"/>
        </w:rPr>
        <w:tab/>
      </w:r>
      <w:r w:rsidRPr="000C0F86">
        <w:rPr>
          <w:rFonts w:ascii="Times New Roman" w:hAnsi="Times New Roman" w:cs="Times New Roman"/>
          <w:sz w:val="24"/>
          <w:szCs w:val="24"/>
        </w:rPr>
        <w:tab/>
        <w:t>683.445,- Ft + ÁFA</w:t>
      </w:r>
    </w:p>
    <w:p w:rsidR="003F2F45" w:rsidRPr="000C0F86" w:rsidRDefault="00FD0214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F86">
        <w:rPr>
          <w:rFonts w:ascii="Times New Roman" w:hAnsi="Times New Roman" w:cs="Times New Roman"/>
          <w:sz w:val="24"/>
          <w:szCs w:val="24"/>
        </w:rPr>
        <w:t>4.5.</w:t>
      </w:r>
      <w:r w:rsidRPr="000C0F86">
        <w:rPr>
          <w:rFonts w:ascii="Times New Roman" w:hAnsi="Times New Roman" w:cs="Times New Roman"/>
          <w:sz w:val="24"/>
          <w:szCs w:val="24"/>
        </w:rPr>
        <w:tab/>
      </w:r>
      <w:r w:rsidRPr="000C0F86">
        <w:rPr>
          <w:rFonts w:ascii="Times New Roman" w:hAnsi="Times New Roman"/>
          <w:sz w:val="24"/>
          <w:szCs w:val="24"/>
        </w:rPr>
        <w:t>Zalaszentgrót 51/41 hrsz.</w:t>
      </w:r>
      <w:r w:rsidRPr="000C0F86">
        <w:rPr>
          <w:rFonts w:ascii="Times New Roman" w:hAnsi="Times New Roman" w:cs="Times New Roman"/>
          <w:sz w:val="24"/>
          <w:szCs w:val="24"/>
        </w:rPr>
        <w:tab/>
      </w:r>
      <w:r w:rsidRPr="000C0F86">
        <w:rPr>
          <w:rFonts w:ascii="Times New Roman" w:hAnsi="Times New Roman" w:cs="Times New Roman"/>
          <w:sz w:val="24"/>
          <w:szCs w:val="24"/>
        </w:rPr>
        <w:tab/>
        <w:t>681.835,- Ft + ÁFA</w:t>
      </w:r>
    </w:p>
    <w:p w:rsidR="00FD0214" w:rsidRPr="000C0F86" w:rsidRDefault="00FD0214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F86">
        <w:rPr>
          <w:rFonts w:ascii="Times New Roman" w:hAnsi="Times New Roman" w:cs="Times New Roman"/>
          <w:sz w:val="24"/>
          <w:szCs w:val="24"/>
        </w:rPr>
        <w:t>4.6.</w:t>
      </w:r>
      <w:r w:rsidRPr="000C0F86">
        <w:rPr>
          <w:rFonts w:ascii="Times New Roman" w:hAnsi="Times New Roman" w:cs="Times New Roman"/>
          <w:sz w:val="24"/>
          <w:szCs w:val="24"/>
        </w:rPr>
        <w:tab/>
      </w:r>
      <w:r w:rsidRPr="000C0F86">
        <w:rPr>
          <w:rFonts w:ascii="Times New Roman" w:hAnsi="Times New Roman"/>
          <w:sz w:val="24"/>
          <w:szCs w:val="24"/>
        </w:rPr>
        <w:t>Zalaszentgrót 51/143 hrsz.</w:t>
      </w:r>
      <w:r w:rsidRPr="000C0F86">
        <w:rPr>
          <w:rFonts w:ascii="Times New Roman" w:hAnsi="Times New Roman"/>
          <w:sz w:val="24"/>
          <w:szCs w:val="24"/>
        </w:rPr>
        <w:tab/>
      </w:r>
      <w:r w:rsidRPr="000C0F86">
        <w:rPr>
          <w:rFonts w:ascii="Times New Roman" w:hAnsi="Times New Roman"/>
          <w:sz w:val="24"/>
          <w:szCs w:val="24"/>
        </w:rPr>
        <w:tab/>
        <w:t>373.520,- Ft + ÁFA</w:t>
      </w:r>
    </w:p>
    <w:p w:rsidR="000C0F86" w:rsidRDefault="00FD0214" w:rsidP="00BB67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D0214" w:rsidRDefault="000C0F86" w:rsidP="00BB67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0F86"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19A9">
        <w:rPr>
          <w:rFonts w:ascii="Times New Roman" w:hAnsi="Times New Roman"/>
          <w:b/>
          <w:sz w:val="24"/>
          <w:szCs w:val="24"/>
        </w:rPr>
        <w:t>Vételár m</w:t>
      </w:r>
      <w:r w:rsidR="00FD0214" w:rsidRPr="00B619A9">
        <w:rPr>
          <w:rFonts w:ascii="Times New Roman" w:hAnsi="Times New Roman"/>
          <w:b/>
          <w:sz w:val="24"/>
          <w:szCs w:val="24"/>
        </w:rPr>
        <w:t xml:space="preserve">indösszesen: </w:t>
      </w:r>
      <w:r w:rsidR="00FD0214" w:rsidRPr="0073167A">
        <w:rPr>
          <w:rFonts w:ascii="Times New Roman" w:hAnsi="Times New Roman"/>
          <w:sz w:val="24"/>
          <w:szCs w:val="24"/>
        </w:rPr>
        <w:t>3.802.820,- Ft</w:t>
      </w:r>
      <w:r w:rsidR="0073167A">
        <w:rPr>
          <w:rFonts w:ascii="Times New Roman" w:hAnsi="Times New Roman"/>
          <w:sz w:val="24"/>
          <w:szCs w:val="24"/>
        </w:rPr>
        <w:t xml:space="preserve"> </w:t>
      </w:r>
      <w:r w:rsidRPr="0073167A">
        <w:rPr>
          <w:rFonts w:ascii="Times New Roman" w:hAnsi="Times New Roman"/>
          <w:sz w:val="24"/>
          <w:szCs w:val="24"/>
        </w:rPr>
        <w:t>+ ÁFA</w:t>
      </w:r>
      <w:r w:rsidR="00FD0214" w:rsidRPr="0073167A">
        <w:rPr>
          <w:rFonts w:ascii="Times New Roman" w:hAnsi="Times New Roman"/>
          <w:sz w:val="24"/>
          <w:szCs w:val="24"/>
        </w:rPr>
        <w:t xml:space="preserve"> </w:t>
      </w:r>
      <w:r w:rsidR="0073167A" w:rsidRPr="0073167A">
        <w:rPr>
          <w:rFonts w:ascii="Times New Roman" w:hAnsi="Times New Roman"/>
          <w:sz w:val="24"/>
          <w:szCs w:val="24"/>
        </w:rPr>
        <w:t>(</w:t>
      </w:r>
      <w:r w:rsidR="00FD0214" w:rsidRPr="0073167A">
        <w:rPr>
          <w:rFonts w:ascii="Times New Roman" w:hAnsi="Times New Roman"/>
          <w:sz w:val="24"/>
          <w:szCs w:val="24"/>
        </w:rPr>
        <w:t>hárommillió-nyolcszázkettőezer-nyolcszázhúsz forint</w:t>
      </w:r>
      <w:r w:rsidR="0073167A" w:rsidRPr="0073167A">
        <w:rPr>
          <w:rFonts w:ascii="Times New Roman" w:hAnsi="Times New Roman"/>
          <w:sz w:val="24"/>
          <w:szCs w:val="24"/>
        </w:rPr>
        <w:t xml:space="preserve"> + ÁFA),</w:t>
      </w:r>
      <w:r w:rsidR="0073167A">
        <w:rPr>
          <w:rFonts w:ascii="Times New Roman" w:hAnsi="Times New Roman"/>
          <w:b/>
          <w:sz w:val="24"/>
          <w:szCs w:val="24"/>
        </w:rPr>
        <w:t xml:space="preserve"> </w:t>
      </w:r>
      <w:r w:rsidR="0073167A" w:rsidRPr="0073167A">
        <w:rPr>
          <w:rFonts w:ascii="Times New Roman" w:hAnsi="Times New Roman"/>
          <w:sz w:val="24"/>
          <w:szCs w:val="24"/>
        </w:rPr>
        <w:t>azaz</w:t>
      </w:r>
      <w:r w:rsidR="0073167A">
        <w:rPr>
          <w:rFonts w:ascii="Times New Roman" w:hAnsi="Times New Roman"/>
          <w:b/>
          <w:sz w:val="24"/>
          <w:szCs w:val="24"/>
        </w:rPr>
        <w:t xml:space="preserve"> 4.829.581,- Ft (négymillió-nyolcszázhuszonkilencezer-ötszáznyolcvanegy forint)</w:t>
      </w:r>
    </w:p>
    <w:p w:rsidR="000C0F86" w:rsidRDefault="000C0F86" w:rsidP="00BB67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62B1" w:rsidRDefault="000C0F86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F86">
        <w:rPr>
          <w:rFonts w:ascii="Times New Roman" w:hAnsi="Times New Roman"/>
          <w:sz w:val="24"/>
          <w:szCs w:val="24"/>
        </w:rPr>
        <w:t xml:space="preserve">5. </w:t>
      </w:r>
      <w:r w:rsidR="0073167A">
        <w:rPr>
          <w:rFonts w:ascii="Times New Roman" w:hAnsi="Times New Roman"/>
          <w:sz w:val="24"/>
          <w:szCs w:val="24"/>
        </w:rPr>
        <w:t xml:space="preserve">Szerződő felek megállapodnak abban, hogy a </w:t>
      </w:r>
      <w:r w:rsidR="009B62B1">
        <w:rPr>
          <w:rFonts w:ascii="Times New Roman" w:hAnsi="Times New Roman"/>
          <w:sz w:val="24"/>
          <w:szCs w:val="24"/>
        </w:rPr>
        <w:t xml:space="preserve">pályázati eljárás során a </w:t>
      </w:r>
      <w:r w:rsidR="0073167A">
        <w:rPr>
          <w:rFonts w:ascii="Times New Roman" w:hAnsi="Times New Roman"/>
          <w:sz w:val="24"/>
          <w:szCs w:val="24"/>
        </w:rPr>
        <w:t>Vevő által</w:t>
      </w:r>
      <w:r w:rsidR="009B62B1">
        <w:rPr>
          <w:rFonts w:ascii="Times New Roman" w:hAnsi="Times New Roman"/>
          <w:sz w:val="24"/>
          <w:szCs w:val="24"/>
        </w:rPr>
        <w:t xml:space="preserve"> megfizetett 90.000,- Ft összegű ajánlati biztosítékot</w:t>
      </w:r>
      <w:r w:rsidR="001D46ED" w:rsidRPr="001D46ED">
        <w:rPr>
          <w:rFonts w:ascii="Times New Roman" w:hAnsi="Times New Roman"/>
          <w:sz w:val="24"/>
          <w:szCs w:val="24"/>
        </w:rPr>
        <w:t xml:space="preserve"> </w:t>
      </w:r>
      <w:r w:rsidR="001D46ED">
        <w:rPr>
          <w:rFonts w:ascii="Times New Roman" w:hAnsi="Times New Roman"/>
          <w:sz w:val="24"/>
          <w:szCs w:val="24"/>
        </w:rPr>
        <w:t xml:space="preserve">foglalónak tekintik és a vételárba beszámítják. Szerződő felek kijelentik, hogy a foglaló jogi természetével tisztában vannak. </w:t>
      </w: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243388">
        <w:rPr>
          <w:rFonts w:ascii="Times New Roman" w:hAnsi="Times New Roman"/>
          <w:sz w:val="24"/>
          <w:szCs w:val="24"/>
        </w:rPr>
        <w:t>A fennmaradó 4.739.581,- Ft, azaz négymillió-hétszázharminckilencezer-ötszáznyolcvanegy forint összegű vételárrészlet</w:t>
      </w:r>
      <w:r>
        <w:rPr>
          <w:rFonts w:ascii="Times New Roman" w:hAnsi="Times New Roman"/>
          <w:sz w:val="24"/>
          <w:szCs w:val="24"/>
        </w:rPr>
        <w:t xml:space="preserve"> teljesítését Eladó képviselője a jelen szerződés aláírásával elismeri és nyugtázza. </w:t>
      </w:r>
    </w:p>
    <w:p w:rsidR="00EF7142" w:rsidRDefault="00EF7142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0F86" w:rsidRPr="000C0F86" w:rsidRDefault="00EF7142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Szerződő felek megállapodnak abban, hogy </w:t>
      </w:r>
      <w:r w:rsidR="00427638">
        <w:rPr>
          <w:rFonts w:ascii="Times New Roman" w:hAnsi="Times New Roman"/>
          <w:sz w:val="24"/>
          <w:szCs w:val="24"/>
        </w:rPr>
        <w:t xml:space="preserve">az ingatlanok birtokba adására </w:t>
      </w:r>
      <w:r w:rsidR="00BE75B7">
        <w:rPr>
          <w:rFonts w:ascii="Times New Roman" w:hAnsi="Times New Roman"/>
          <w:sz w:val="24"/>
          <w:szCs w:val="24"/>
        </w:rPr>
        <w:t xml:space="preserve">jelen szerződés aláírásának napján </w:t>
      </w:r>
      <w:r w:rsidR="00427638">
        <w:rPr>
          <w:rFonts w:ascii="Times New Roman" w:hAnsi="Times New Roman"/>
          <w:sz w:val="24"/>
          <w:szCs w:val="24"/>
        </w:rPr>
        <w:t>kerül sor. Vevő a birtokba lépés napjától viseli</w:t>
      </w:r>
      <w:r w:rsidR="00921BAF">
        <w:rPr>
          <w:rFonts w:ascii="Times New Roman" w:hAnsi="Times New Roman"/>
          <w:sz w:val="24"/>
          <w:szCs w:val="24"/>
        </w:rPr>
        <w:t xml:space="preserve"> a kárveszélyt</w:t>
      </w:r>
      <w:r w:rsidR="00CA0D53">
        <w:rPr>
          <w:rFonts w:ascii="Times New Roman" w:hAnsi="Times New Roman"/>
          <w:sz w:val="24"/>
          <w:szCs w:val="24"/>
        </w:rPr>
        <w:t>, illetve</w:t>
      </w:r>
      <w:r w:rsidR="00427638">
        <w:rPr>
          <w:rFonts w:ascii="Times New Roman" w:hAnsi="Times New Roman"/>
          <w:sz w:val="24"/>
          <w:szCs w:val="24"/>
        </w:rPr>
        <w:t xml:space="preserve"> az ingatlanok terheit, valamint ezen időponttól kezdve </w:t>
      </w:r>
      <w:r w:rsidR="00BE75B7">
        <w:rPr>
          <w:rFonts w:ascii="Times New Roman" w:hAnsi="Times New Roman"/>
          <w:sz w:val="24"/>
          <w:szCs w:val="24"/>
        </w:rPr>
        <w:t>illetik meg azok hasznai</w:t>
      </w:r>
      <w:r w:rsidR="00CA0D53">
        <w:rPr>
          <w:rFonts w:ascii="Times New Roman" w:hAnsi="Times New Roman"/>
          <w:sz w:val="24"/>
          <w:szCs w:val="24"/>
        </w:rPr>
        <w:t xml:space="preserve">. </w:t>
      </w:r>
    </w:p>
    <w:p w:rsidR="00FD0214" w:rsidRDefault="00FD0214" w:rsidP="00BB67B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0384D" w:rsidRDefault="00F0384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Eladó szavatol azért, hogy a jelen szerződés tárgyát képező ingatlanok - az 1. pontban részletezett bejegyzéseken túlmenően - per-, igény-, és tehermentesek, és</w:t>
      </w:r>
      <w:r w:rsidR="001C0633">
        <w:rPr>
          <w:rFonts w:ascii="Times New Roman" w:hAnsi="Times New Roman"/>
          <w:sz w:val="24"/>
          <w:szCs w:val="24"/>
        </w:rPr>
        <w:t xml:space="preserve"> azokon harmadik személynek</w:t>
      </w:r>
      <w:r>
        <w:rPr>
          <w:rFonts w:ascii="Times New Roman" w:hAnsi="Times New Roman"/>
          <w:sz w:val="24"/>
          <w:szCs w:val="24"/>
        </w:rPr>
        <w:t xml:space="preserve"> nincs olyan joga, amely </w:t>
      </w:r>
      <w:r w:rsidR="001C063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Vevő tulajdonszerzését korlátozná vagy kizárná. </w:t>
      </w:r>
    </w:p>
    <w:p w:rsidR="00F0384D" w:rsidRDefault="00F0384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19A9" w:rsidRDefault="00F0384D" w:rsidP="00B619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="00986959">
        <w:rPr>
          <w:rFonts w:ascii="Times New Roman" w:hAnsi="Times New Roman"/>
          <w:sz w:val="24"/>
          <w:szCs w:val="24"/>
        </w:rPr>
        <w:t>Eladó a jelen</w:t>
      </w:r>
      <w:r w:rsidR="009A3E8D">
        <w:rPr>
          <w:rFonts w:ascii="Times New Roman" w:hAnsi="Times New Roman"/>
          <w:sz w:val="24"/>
          <w:szCs w:val="24"/>
        </w:rPr>
        <w:t xml:space="preserve"> adásvételi</w:t>
      </w:r>
      <w:r w:rsidR="00986959">
        <w:rPr>
          <w:rFonts w:ascii="Times New Roman" w:hAnsi="Times New Roman"/>
          <w:sz w:val="24"/>
          <w:szCs w:val="24"/>
        </w:rPr>
        <w:t xml:space="preserve"> s</w:t>
      </w:r>
      <w:r w:rsidR="00131A97">
        <w:rPr>
          <w:rFonts w:ascii="Times New Roman" w:hAnsi="Times New Roman"/>
          <w:sz w:val="24"/>
          <w:szCs w:val="24"/>
        </w:rPr>
        <w:t>zerződés aláírásával feltétlen és visszavonhatatlan</w:t>
      </w:r>
      <w:r w:rsidR="00986959">
        <w:rPr>
          <w:rFonts w:ascii="Times New Roman" w:hAnsi="Times New Roman"/>
          <w:sz w:val="24"/>
          <w:szCs w:val="24"/>
        </w:rPr>
        <w:t xml:space="preserve"> hozzájárul</w:t>
      </w:r>
      <w:r w:rsidR="00131A97">
        <w:rPr>
          <w:rFonts w:ascii="Times New Roman" w:hAnsi="Times New Roman"/>
          <w:sz w:val="24"/>
          <w:szCs w:val="24"/>
        </w:rPr>
        <w:t>ását adja</w:t>
      </w:r>
      <w:r w:rsidR="00986959">
        <w:rPr>
          <w:rFonts w:ascii="Times New Roman" w:hAnsi="Times New Roman"/>
          <w:sz w:val="24"/>
          <w:szCs w:val="24"/>
        </w:rPr>
        <w:t xml:space="preserve"> ahhoz, hogy</w:t>
      </w:r>
      <w:r w:rsidR="00B619A9">
        <w:rPr>
          <w:rFonts w:ascii="Times New Roman" w:hAnsi="Times New Roman"/>
          <w:sz w:val="24"/>
          <w:szCs w:val="24"/>
        </w:rPr>
        <w:t xml:space="preserve"> a Vevő javára</w:t>
      </w:r>
      <w:r w:rsidR="00CA0D53" w:rsidRPr="00CA0D53">
        <w:rPr>
          <w:rFonts w:ascii="Times New Roman" w:hAnsi="Times New Roman"/>
          <w:sz w:val="24"/>
          <w:szCs w:val="24"/>
        </w:rPr>
        <w:t xml:space="preserve"> </w:t>
      </w:r>
      <w:r w:rsidR="00CA0D53">
        <w:rPr>
          <w:rFonts w:ascii="Times New Roman" w:hAnsi="Times New Roman"/>
          <w:sz w:val="24"/>
          <w:szCs w:val="24"/>
        </w:rPr>
        <w:t>adásvétel jogcímén</w:t>
      </w:r>
      <w:r w:rsidR="00986959">
        <w:rPr>
          <w:rFonts w:ascii="Times New Roman" w:hAnsi="Times New Roman"/>
          <w:sz w:val="24"/>
          <w:szCs w:val="24"/>
        </w:rPr>
        <w:t xml:space="preserve"> az 1. pontban k</w:t>
      </w:r>
      <w:r w:rsidR="001C0633">
        <w:rPr>
          <w:rFonts w:ascii="Times New Roman" w:hAnsi="Times New Roman"/>
          <w:sz w:val="24"/>
          <w:szCs w:val="24"/>
        </w:rPr>
        <w:t>örülírt ingatlanokra vonatkozóan</w:t>
      </w:r>
      <w:r w:rsidR="00B619A9">
        <w:rPr>
          <w:rFonts w:ascii="Times New Roman" w:hAnsi="Times New Roman"/>
          <w:sz w:val="24"/>
          <w:szCs w:val="24"/>
        </w:rPr>
        <w:t xml:space="preserve"> 1/1 arányú tulajdonjog kerüljön bejegyzésre az ingatlan-nyilvántartásba. </w:t>
      </w:r>
    </w:p>
    <w:p w:rsidR="00CA0D53" w:rsidRDefault="00CA0D53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0633" w:rsidRDefault="001C0633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Eladó </w:t>
      </w:r>
      <w:r w:rsidR="00596AD6">
        <w:rPr>
          <w:rFonts w:ascii="Times New Roman" w:hAnsi="Times New Roman"/>
          <w:sz w:val="24"/>
          <w:szCs w:val="24"/>
        </w:rPr>
        <w:t xml:space="preserve">magyarországi székhelyű </w:t>
      </w:r>
      <w:r w:rsidR="00CA0D53">
        <w:rPr>
          <w:rFonts w:ascii="Times New Roman" w:hAnsi="Times New Roman"/>
          <w:sz w:val="24"/>
          <w:szCs w:val="24"/>
        </w:rPr>
        <w:t xml:space="preserve">települési </w:t>
      </w:r>
      <w:r>
        <w:rPr>
          <w:rFonts w:ascii="Times New Roman" w:hAnsi="Times New Roman"/>
          <w:sz w:val="24"/>
          <w:szCs w:val="24"/>
        </w:rPr>
        <w:t>önkormányzat, Vevő</w:t>
      </w:r>
      <w:r w:rsidR="00D537B7">
        <w:rPr>
          <w:rFonts w:ascii="Times New Roman" w:hAnsi="Times New Roman"/>
          <w:sz w:val="24"/>
          <w:szCs w:val="24"/>
        </w:rPr>
        <w:t xml:space="preserve"> nagykorú</w:t>
      </w:r>
      <w:r>
        <w:rPr>
          <w:rFonts w:ascii="Times New Roman" w:hAnsi="Times New Roman"/>
          <w:sz w:val="24"/>
          <w:szCs w:val="24"/>
        </w:rPr>
        <w:t xml:space="preserve"> magyar állampolgár. Eladó képviselője kijelenti, hogy a jelen szerződés aláírásához szükséges felhatalmazással rendelkezik. Vevő kijelenti, hogy szerződéskötési képessége semmilyen formában sincs korlátozva.  </w:t>
      </w:r>
    </w:p>
    <w:p w:rsidR="001C0633" w:rsidRDefault="001C0633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19A9" w:rsidRDefault="001C0633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EF49D9">
        <w:rPr>
          <w:rFonts w:ascii="Times New Roman" w:hAnsi="Times New Roman"/>
          <w:sz w:val="24"/>
          <w:szCs w:val="24"/>
        </w:rPr>
        <w:t>A jelen adásvételi szerződéssel kapcsolatosan felmerülő mindennemű költség</w:t>
      </w:r>
      <w:r w:rsidR="009A3E8D">
        <w:rPr>
          <w:rFonts w:ascii="Times New Roman" w:hAnsi="Times New Roman"/>
          <w:sz w:val="24"/>
          <w:szCs w:val="24"/>
        </w:rPr>
        <w:t xml:space="preserve"> (ügyvédi munkadíj, visszterhes vagyonátruházási illeték, igazgatási szolgáltatási díj)</w:t>
      </w:r>
      <w:r w:rsidR="00B619A9">
        <w:rPr>
          <w:rFonts w:ascii="Times New Roman" w:hAnsi="Times New Roman"/>
          <w:sz w:val="24"/>
          <w:szCs w:val="24"/>
        </w:rPr>
        <w:t xml:space="preserve"> a</w:t>
      </w:r>
      <w:r w:rsidR="00EF49D9">
        <w:rPr>
          <w:rFonts w:ascii="Times New Roman" w:hAnsi="Times New Roman"/>
          <w:sz w:val="24"/>
          <w:szCs w:val="24"/>
        </w:rPr>
        <w:t xml:space="preserve"> </w:t>
      </w:r>
      <w:r w:rsidR="00B619A9">
        <w:rPr>
          <w:rFonts w:ascii="Times New Roman" w:hAnsi="Times New Roman"/>
          <w:sz w:val="24"/>
          <w:szCs w:val="24"/>
        </w:rPr>
        <w:t xml:space="preserve">Vevőt terheli. </w:t>
      </w:r>
    </w:p>
    <w:p w:rsidR="00B619A9" w:rsidRDefault="00B619A9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75B7" w:rsidRDefault="00BE75B7" w:rsidP="00BE75B7"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t xml:space="preserve">                    </w:t>
      </w:r>
      <w:r w:rsidR="001B1C14">
        <w:rPr>
          <w:rFonts w:ascii="Times New Roman" w:hAnsi="Times New Roman" w:cstheme="minorHAnsi"/>
          <w:sz w:val="24"/>
          <w:szCs w:val="24"/>
        </w:rPr>
        <w:t xml:space="preserve">    </w:t>
      </w:r>
      <w:r>
        <w:rPr>
          <w:rFonts w:ascii="Times New Roman" w:hAnsi="Times New Roman" w:cstheme="minorHAnsi"/>
          <w:sz w:val="24"/>
          <w:szCs w:val="24"/>
        </w:rPr>
        <w:t>Eladó</w:t>
      </w:r>
      <w:r>
        <w:rPr>
          <w:rFonts w:ascii="Times New Roman" w:hAnsi="Times New Roman" w:cstheme="minorHAnsi"/>
          <w:sz w:val="24"/>
          <w:szCs w:val="24"/>
        </w:rPr>
        <w:tab/>
        <w:t>Vevő</w:t>
      </w:r>
    </w:p>
    <w:p w:rsidR="00BE75B7" w:rsidRDefault="00BE75B7" w:rsidP="00BE75B7">
      <w:pPr>
        <w:tabs>
          <w:tab w:val="left" w:pos="6510"/>
        </w:tabs>
        <w:spacing w:after="0" w:line="240" w:lineRule="auto"/>
        <w:jc w:val="center"/>
        <w:rPr>
          <w:rFonts w:ascii="Times New Roman" w:hAnsi="Times New Roman" w:cstheme="minorHAnsi"/>
          <w:sz w:val="24"/>
          <w:szCs w:val="24"/>
        </w:rPr>
      </w:pPr>
      <w:r>
        <w:rPr>
          <w:rFonts w:ascii="Times New Roman" w:hAnsi="Times New Roman" w:cstheme="minorHAnsi"/>
          <w:sz w:val="24"/>
          <w:szCs w:val="24"/>
        </w:rPr>
        <w:lastRenderedPageBreak/>
        <w:t>-3-</w:t>
      </w:r>
    </w:p>
    <w:p w:rsidR="00BE75B7" w:rsidRDefault="00BE75B7" w:rsidP="00BE75B7"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BE75B7" w:rsidRPr="00BE75B7" w:rsidRDefault="00BE75B7" w:rsidP="00BE75B7">
      <w:pPr>
        <w:tabs>
          <w:tab w:val="left" w:pos="6510"/>
        </w:tabs>
        <w:spacing w:after="0" w:line="240" w:lineRule="auto"/>
        <w:jc w:val="both"/>
        <w:rPr>
          <w:rFonts w:ascii="Times New Roman" w:hAnsi="Times New Roman" w:cstheme="minorHAnsi"/>
          <w:sz w:val="24"/>
          <w:szCs w:val="24"/>
        </w:rPr>
      </w:pPr>
    </w:p>
    <w:p w:rsidR="001C0633" w:rsidRDefault="00B619A9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9A3E8D">
        <w:rPr>
          <w:rFonts w:ascii="Times New Roman" w:hAnsi="Times New Roman"/>
          <w:sz w:val="24"/>
          <w:szCs w:val="24"/>
        </w:rPr>
        <w:t xml:space="preserve">Szerződő felek jelen adásvételi szerződés megszerkesztésével, ellenjegyzésével, illetve a földhivatali eljárás során a képviselet ellátásával Kissné Dr. Varga Veronika ügyvédet (8790 Zalaszentgrót, Dózsa György u. 13.) bízzák és hatalmazzák meg. </w:t>
      </w: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A jelen adásvételi szerződésben nem szabályozott kérdésekre a Polgári Törvénykönyv vonatkozó rendelkezései az irányadók. </w:t>
      </w: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Szerződő felek a jelen adásvételi szerződést - annak elolvasása és értelmezése után - mint akaratukkal mindenben megegyezőt, jóváhagyólag írták alá. </w:t>
      </w: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Zalaszentgrót, 2014. február .......</w:t>
      </w: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9A3E8D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E8D" w:rsidRDefault="008758A1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                 ...................................................................</w:t>
      </w:r>
    </w:p>
    <w:p w:rsidR="00B619A9" w:rsidRPr="008758A1" w:rsidRDefault="008758A1" w:rsidP="008758A1">
      <w:pPr>
        <w:tabs>
          <w:tab w:val="left" w:pos="6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58A1">
        <w:rPr>
          <w:rFonts w:ascii="Times New Roman" w:hAnsi="Times New Roman"/>
          <w:b/>
          <w:sz w:val="24"/>
          <w:szCs w:val="24"/>
        </w:rPr>
        <w:t>Zalaszentgrót Város Önkormányzata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8758A1">
        <w:rPr>
          <w:rFonts w:ascii="Times New Roman" w:hAnsi="Times New Roman"/>
          <w:b/>
          <w:sz w:val="24"/>
          <w:szCs w:val="24"/>
        </w:rPr>
        <w:t>Szabó Gyula</w:t>
      </w:r>
    </w:p>
    <w:p w:rsidR="00986959" w:rsidRDefault="008758A1" w:rsidP="008758A1">
      <w:pPr>
        <w:tabs>
          <w:tab w:val="left" w:pos="69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Képv.: Baracskai József polgármester                                                  Vevő</w:t>
      </w:r>
    </w:p>
    <w:p w:rsidR="00986959" w:rsidRDefault="008758A1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Eladó</w:t>
      </w:r>
    </w:p>
    <w:p w:rsidR="00986959" w:rsidRDefault="00986959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6959" w:rsidRDefault="00986959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6959" w:rsidRDefault="00986959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0214" w:rsidRDefault="00FD0214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P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8A1">
        <w:rPr>
          <w:rFonts w:ascii="Times New Roman" w:hAnsi="Times New Roman" w:cs="Times New Roman"/>
          <w:b/>
          <w:sz w:val="24"/>
          <w:szCs w:val="24"/>
        </w:rPr>
        <w:t>Szerkesztettem és ellenjegyzem:</w:t>
      </w: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5B7" w:rsidRDefault="00BE75B7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Pr="008758A1" w:rsidRDefault="008758A1" w:rsidP="00BB6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Kissné Dr. Varga Veronika ügyvéd</w:t>
      </w: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(8790 Zalaszentgrót, Dózsa György u. 13.)</w:t>
      </w: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8A1" w:rsidRPr="00FD0214" w:rsidRDefault="008758A1" w:rsidP="00BB6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Zalaszentgrót, 2014. február .......</w:t>
      </w:r>
    </w:p>
    <w:p w:rsidR="003F2F45" w:rsidRPr="00BB67B7" w:rsidRDefault="003F2F45" w:rsidP="00BB67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F45" w:rsidRPr="00BB67B7" w:rsidRDefault="003F2F45" w:rsidP="00BB67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F45" w:rsidRPr="00BB67B7" w:rsidRDefault="003F2F45" w:rsidP="00BB67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2F45" w:rsidRPr="00BB67B7" w:rsidRDefault="003F2F45" w:rsidP="00BB67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F2F45" w:rsidRPr="00BB67B7" w:rsidSect="00220D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BAF" w:rsidRDefault="00921BAF" w:rsidP="002C67C0">
      <w:pPr>
        <w:spacing w:after="0" w:line="240" w:lineRule="auto"/>
      </w:pPr>
      <w:r>
        <w:separator/>
      </w:r>
    </w:p>
  </w:endnote>
  <w:endnote w:type="continuationSeparator" w:id="0">
    <w:p w:rsidR="00921BAF" w:rsidRDefault="00921BA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AF" w:rsidRDefault="00921BAF" w:rsidP="00275969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BAF" w:rsidRDefault="00921BAF" w:rsidP="002C67C0">
      <w:pPr>
        <w:spacing w:after="0" w:line="240" w:lineRule="auto"/>
      </w:pPr>
      <w:r>
        <w:separator/>
      </w:r>
    </w:p>
  </w:footnote>
  <w:footnote w:type="continuationSeparator" w:id="0">
    <w:p w:rsidR="00921BAF" w:rsidRDefault="00921BA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AF" w:rsidRDefault="00921BAF" w:rsidP="00275969">
    <w:pPr>
      <w:pStyle w:val="lfej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22DF"/>
    <w:multiLevelType w:val="hybridMultilevel"/>
    <w:tmpl w:val="CA689CE2"/>
    <w:lvl w:ilvl="0" w:tplc="4476E28C">
      <w:start w:val="21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C6069"/>
    <w:multiLevelType w:val="hybridMultilevel"/>
    <w:tmpl w:val="AE56B692"/>
    <w:lvl w:ilvl="0" w:tplc="C12E9E40">
      <w:start w:val="16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540E4"/>
    <w:multiLevelType w:val="hybridMultilevel"/>
    <w:tmpl w:val="EDD47BC0"/>
    <w:lvl w:ilvl="0" w:tplc="C7B874DE">
      <w:start w:val="2"/>
      <w:numFmt w:val="decimal"/>
      <w:lvlText w:val="%1.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224F91"/>
    <w:multiLevelType w:val="hybridMultilevel"/>
    <w:tmpl w:val="F968ABEE"/>
    <w:lvl w:ilvl="0" w:tplc="040E000F">
      <w:start w:val="7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27C02"/>
    <w:multiLevelType w:val="hybridMultilevel"/>
    <w:tmpl w:val="424CBA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DE5FCE"/>
    <w:multiLevelType w:val="hybridMultilevel"/>
    <w:tmpl w:val="541E7142"/>
    <w:lvl w:ilvl="0" w:tplc="6FE41F34">
      <w:start w:val="22"/>
      <w:numFmt w:val="decimal"/>
      <w:lvlText w:val="%1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216699"/>
    <w:multiLevelType w:val="hybridMultilevel"/>
    <w:tmpl w:val="31E812FA"/>
    <w:lvl w:ilvl="0" w:tplc="040E000F">
      <w:start w:val="23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A82F1E"/>
    <w:multiLevelType w:val="hybridMultilevel"/>
    <w:tmpl w:val="23FCBD56"/>
    <w:lvl w:ilvl="0" w:tplc="E130AF42">
      <w:start w:val="15"/>
      <w:numFmt w:val="decimal"/>
      <w:lvlText w:val="%1"/>
      <w:lvlJc w:val="left"/>
      <w:pPr>
        <w:ind w:left="765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591923"/>
    <w:multiLevelType w:val="hybridMultilevel"/>
    <w:tmpl w:val="3EB8A48A"/>
    <w:lvl w:ilvl="0" w:tplc="B6F440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347E68"/>
    <w:multiLevelType w:val="hybridMultilevel"/>
    <w:tmpl w:val="78864FE2"/>
    <w:lvl w:ilvl="0" w:tplc="AAF62BF4">
      <w:start w:val="76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FC1CEA"/>
    <w:multiLevelType w:val="hybridMultilevel"/>
    <w:tmpl w:val="A972F29C"/>
    <w:lvl w:ilvl="0" w:tplc="FDD8D256">
      <w:start w:val="14"/>
      <w:numFmt w:val="decimal"/>
      <w:lvlText w:val="%1."/>
      <w:lvlJc w:val="left"/>
      <w:pPr>
        <w:ind w:left="720" w:hanging="360"/>
      </w:pPr>
      <w:rPr>
        <w:b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B9785A"/>
    <w:multiLevelType w:val="hybridMultilevel"/>
    <w:tmpl w:val="E6085550"/>
    <w:lvl w:ilvl="0" w:tplc="7664534C">
      <w:start w:val="1"/>
      <w:numFmt w:val="lowerLetter"/>
      <w:lvlText w:val="%1.)"/>
      <w:lvlJc w:val="left"/>
      <w:pPr>
        <w:ind w:left="135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2AF6"/>
    <w:rsid w:val="00076264"/>
    <w:rsid w:val="00084D48"/>
    <w:rsid w:val="000C0F86"/>
    <w:rsid w:val="000E392B"/>
    <w:rsid w:val="00131A97"/>
    <w:rsid w:val="00141F37"/>
    <w:rsid w:val="00142808"/>
    <w:rsid w:val="00146A19"/>
    <w:rsid w:val="00154E36"/>
    <w:rsid w:val="00170D7B"/>
    <w:rsid w:val="00176AC9"/>
    <w:rsid w:val="00186B13"/>
    <w:rsid w:val="001970A7"/>
    <w:rsid w:val="001B1C14"/>
    <w:rsid w:val="001C0633"/>
    <w:rsid w:val="001D46ED"/>
    <w:rsid w:val="001E0088"/>
    <w:rsid w:val="00206F10"/>
    <w:rsid w:val="00216948"/>
    <w:rsid w:val="00220D26"/>
    <w:rsid w:val="002314AE"/>
    <w:rsid w:val="002378BF"/>
    <w:rsid w:val="00243388"/>
    <w:rsid w:val="00275969"/>
    <w:rsid w:val="002A28E8"/>
    <w:rsid w:val="002B2100"/>
    <w:rsid w:val="002B4E44"/>
    <w:rsid w:val="002C128E"/>
    <w:rsid w:val="002C67C0"/>
    <w:rsid w:val="002F0CE4"/>
    <w:rsid w:val="00300C66"/>
    <w:rsid w:val="00304B86"/>
    <w:rsid w:val="003212DF"/>
    <w:rsid w:val="003570EC"/>
    <w:rsid w:val="003670A1"/>
    <w:rsid w:val="0038254E"/>
    <w:rsid w:val="003850D2"/>
    <w:rsid w:val="003B2AF3"/>
    <w:rsid w:val="003B76B3"/>
    <w:rsid w:val="003D1F94"/>
    <w:rsid w:val="003E097F"/>
    <w:rsid w:val="003F2F45"/>
    <w:rsid w:val="00417468"/>
    <w:rsid w:val="00427638"/>
    <w:rsid w:val="00432BC3"/>
    <w:rsid w:val="00450474"/>
    <w:rsid w:val="00454BA8"/>
    <w:rsid w:val="004B6CF2"/>
    <w:rsid w:val="00506390"/>
    <w:rsid w:val="00535855"/>
    <w:rsid w:val="005530E2"/>
    <w:rsid w:val="00557B12"/>
    <w:rsid w:val="00565479"/>
    <w:rsid w:val="0057306B"/>
    <w:rsid w:val="005859D7"/>
    <w:rsid w:val="00596AD6"/>
    <w:rsid w:val="005B5495"/>
    <w:rsid w:val="005D1B44"/>
    <w:rsid w:val="005E4E81"/>
    <w:rsid w:val="00612F9E"/>
    <w:rsid w:val="006146D8"/>
    <w:rsid w:val="0063080F"/>
    <w:rsid w:val="00636928"/>
    <w:rsid w:val="00655C06"/>
    <w:rsid w:val="006660BE"/>
    <w:rsid w:val="0066756A"/>
    <w:rsid w:val="0068227E"/>
    <w:rsid w:val="006828DB"/>
    <w:rsid w:val="006C0C18"/>
    <w:rsid w:val="006C455D"/>
    <w:rsid w:val="006C61C0"/>
    <w:rsid w:val="006E081E"/>
    <w:rsid w:val="006E0DF3"/>
    <w:rsid w:val="00711958"/>
    <w:rsid w:val="0073167A"/>
    <w:rsid w:val="00755556"/>
    <w:rsid w:val="007708B8"/>
    <w:rsid w:val="00793525"/>
    <w:rsid w:val="007A7FA4"/>
    <w:rsid w:val="007C296B"/>
    <w:rsid w:val="007F4416"/>
    <w:rsid w:val="00857864"/>
    <w:rsid w:val="008624A7"/>
    <w:rsid w:val="008758A1"/>
    <w:rsid w:val="00886C32"/>
    <w:rsid w:val="00890107"/>
    <w:rsid w:val="008A784A"/>
    <w:rsid w:val="008C377D"/>
    <w:rsid w:val="008D4239"/>
    <w:rsid w:val="00921BAF"/>
    <w:rsid w:val="00936E67"/>
    <w:rsid w:val="00940053"/>
    <w:rsid w:val="00947655"/>
    <w:rsid w:val="00967DCF"/>
    <w:rsid w:val="00977C0A"/>
    <w:rsid w:val="00986959"/>
    <w:rsid w:val="009A3E8D"/>
    <w:rsid w:val="009B62B1"/>
    <w:rsid w:val="009D762E"/>
    <w:rsid w:val="00A90403"/>
    <w:rsid w:val="00AB397D"/>
    <w:rsid w:val="00AB4670"/>
    <w:rsid w:val="00AE4DA4"/>
    <w:rsid w:val="00B00E43"/>
    <w:rsid w:val="00B42BDE"/>
    <w:rsid w:val="00B612B3"/>
    <w:rsid w:val="00B619A9"/>
    <w:rsid w:val="00B96D7D"/>
    <w:rsid w:val="00BA364F"/>
    <w:rsid w:val="00BA77D1"/>
    <w:rsid w:val="00BB67B7"/>
    <w:rsid w:val="00BD1F55"/>
    <w:rsid w:val="00BD4849"/>
    <w:rsid w:val="00BD6BAF"/>
    <w:rsid w:val="00BE75B7"/>
    <w:rsid w:val="00BF6DD8"/>
    <w:rsid w:val="00C071AD"/>
    <w:rsid w:val="00C11F86"/>
    <w:rsid w:val="00C26B6D"/>
    <w:rsid w:val="00C41671"/>
    <w:rsid w:val="00C43F6C"/>
    <w:rsid w:val="00C5617E"/>
    <w:rsid w:val="00CA0D53"/>
    <w:rsid w:val="00CA0DAA"/>
    <w:rsid w:val="00CA5F21"/>
    <w:rsid w:val="00CF1375"/>
    <w:rsid w:val="00D46687"/>
    <w:rsid w:val="00D537B7"/>
    <w:rsid w:val="00D65FF8"/>
    <w:rsid w:val="00D9757E"/>
    <w:rsid w:val="00DB4D21"/>
    <w:rsid w:val="00DC0C8E"/>
    <w:rsid w:val="00DC224E"/>
    <w:rsid w:val="00DF52E4"/>
    <w:rsid w:val="00E05E8C"/>
    <w:rsid w:val="00E17546"/>
    <w:rsid w:val="00E377BE"/>
    <w:rsid w:val="00E43C3A"/>
    <w:rsid w:val="00E50063"/>
    <w:rsid w:val="00E567E0"/>
    <w:rsid w:val="00E70B99"/>
    <w:rsid w:val="00EA0001"/>
    <w:rsid w:val="00EC1DD4"/>
    <w:rsid w:val="00EC38E4"/>
    <w:rsid w:val="00EF49D9"/>
    <w:rsid w:val="00EF7142"/>
    <w:rsid w:val="00F0384D"/>
    <w:rsid w:val="00F52BAB"/>
    <w:rsid w:val="00F9016B"/>
    <w:rsid w:val="00F90B65"/>
    <w:rsid w:val="00FB6235"/>
    <w:rsid w:val="00FD0214"/>
    <w:rsid w:val="00FE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5E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semiHidden/>
    <w:unhideWhenUsed/>
    <w:rsid w:val="00886C3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86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11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394E1-0CA5-4EEC-8DCD-F168CC98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778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Felhasznalo</cp:lastModifiedBy>
  <cp:revision>59</cp:revision>
  <cp:lastPrinted>2013-04-30T11:43:00Z</cp:lastPrinted>
  <dcterms:created xsi:type="dcterms:W3CDTF">2013-10-24T13:53:00Z</dcterms:created>
  <dcterms:modified xsi:type="dcterms:W3CDTF">2014-02-10T11:41:00Z</dcterms:modified>
</cp:coreProperties>
</file>