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89" w:rsidRDefault="00FA0689" w:rsidP="00FA068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478C" w:rsidRPr="00DD2C5E" w:rsidRDefault="00B3478C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2D2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>
        <w:rPr>
          <w:rFonts w:ascii="Times New Roman" w:hAnsi="Times New Roman" w:cs="Times New Roman"/>
          <w:sz w:val="24"/>
          <w:szCs w:val="24"/>
        </w:rPr>
        <w:t xml:space="preserve"> </w:t>
      </w:r>
      <w:r w:rsidR="003F4220">
        <w:rPr>
          <w:rFonts w:ascii="Times New Roman" w:hAnsi="Times New Roman" w:cs="Times New Roman"/>
          <w:sz w:val="24"/>
          <w:szCs w:val="24"/>
        </w:rPr>
        <w:t>1</w:t>
      </w:r>
      <w:r w:rsidR="003D62D2">
        <w:rPr>
          <w:rFonts w:ascii="Times New Roman" w:hAnsi="Times New Roman" w:cs="Times New Roman"/>
          <w:sz w:val="24"/>
          <w:szCs w:val="24"/>
        </w:rPr>
        <w:t>-</w:t>
      </w:r>
      <w:r w:rsidR="005A0010">
        <w:rPr>
          <w:rFonts w:ascii="Times New Roman" w:hAnsi="Times New Roman" w:cs="Times New Roman"/>
          <w:sz w:val="24"/>
          <w:szCs w:val="24"/>
        </w:rPr>
        <w:t>5</w:t>
      </w:r>
      <w:r w:rsidR="003D62D2">
        <w:rPr>
          <w:rFonts w:ascii="Times New Roman" w:hAnsi="Times New Roman" w:cs="Times New Roman"/>
          <w:sz w:val="24"/>
          <w:szCs w:val="24"/>
        </w:rPr>
        <w:t>/2014</w:t>
      </w:r>
      <w:r w:rsidRPr="00DD2C5E">
        <w:rPr>
          <w:rFonts w:ascii="Times New Roman" w:hAnsi="Times New Roman" w:cs="Times New Roman"/>
          <w:sz w:val="24"/>
          <w:szCs w:val="24"/>
        </w:rPr>
        <w:t xml:space="preserve">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86FEF">
        <w:rPr>
          <w:rFonts w:ascii="Times New Roman" w:hAnsi="Times New Roman" w:cs="Times New Roman"/>
          <w:sz w:val="24"/>
          <w:szCs w:val="24"/>
        </w:rPr>
        <w:t xml:space="preserve"> </w:t>
      </w:r>
      <w:r w:rsidR="003F4220">
        <w:rPr>
          <w:rFonts w:ascii="Times New Roman" w:hAnsi="Times New Roman" w:cs="Times New Roman"/>
          <w:sz w:val="24"/>
          <w:szCs w:val="24"/>
        </w:rPr>
        <w:t xml:space="preserve">      </w:t>
      </w:r>
      <w:r w:rsidR="001E2AB5">
        <w:rPr>
          <w:rFonts w:ascii="Times New Roman" w:hAnsi="Times New Roman" w:cs="Times New Roman"/>
          <w:sz w:val="24"/>
          <w:szCs w:val="24"/>
        </w:rPr>
        <w:t xml:space="preserve"> </w:t>
      </w:r>
      <w:r w:rsidR="00743B42">
        <w:rPr>
          <w:rFonts w:ascii="Times New Roman" w:hAnsi="Times New Roman" w:cs="Times New Roman"/>
          <w:sz w:val="24"/>
          <w:szCs w:val="24"/>
        </w:rPr>
        <w:t>6</w:t>
      </w:r>
      <w:r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Default="00B3478C" w:rsidP="00E9143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478C" w:rsidRPr="00CC4B5A" w:rsidRDefault="00B3478C" w:rsidP="00E914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B3478C" w:rsidRDefault="00B3478C" w:rsidP="00E9143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478C" w:rsidRDefault="003D62D2" w:rsidP="00E9143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="00B3478C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>a</w:t>
      </w:r>
      <w:r w:rsidR="00B3478C">
        <w:rPr>
          <w:rFonts w:ascii="Times New Roman" w:hAnsi="Times New Roman"/>
          <w:sz w:val="24"/>
          <w:szCs w:val="24"/>
        </w:rPr>
        <w:t xml:space="preserve"> Képviselő-testületének </w:t>
      </w:r>
    </w:p>
    <w:p w:rsidR="00B3478C" w:rsidRDefault="00525C9A" w:rsidP="00E9143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2014. március 27</w:t>
      </w:r>
      <w:r w:rsidR="00B3478C">
        <w:rPr>
          <w:rFonts w:ascii="Times New Roman" w:hAnsi="Times New Roman"/>
          <w:sz w:val="24"/>
          <w:szCs w:val="24"/>
        </w:rPr>
        <w:t xml:space="preserve">-i </w:t>
      </w:r>
      <w:r w:rsidR="00963143">
        <w:rPr>
          <w:rFonts w:ascii="Times New Roman" w:hAnsi="Times New Roman"/>
          <w:sz w:val="24"/>
          <w:szCs w:val="24"/>
        </w:rPr>
        <w:t xml:space="preserve">rendes </w:t>
      </w:r>
      <w:r w:rsidR="00B3478C">
        <w:rPr>
          <w:rFonts w:ascii="Times New Roman" w:hAnsi="Times New Roman"/>
          <w:sz w:val="24"/>
          <w:szCs w:val="24"/>
        </w:rPr>
        <w:t>ülésére</w:t>
      </w:r>
    </w:p>
    <w:p w:rsidR="003B3C99" w:rsidRDefault="003B3C99" w:rsidP="00E9143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D62D2" w:rsidRDefault="003D62D2" w:rsidP="00E9143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25C9A" w:rsidRDefault="004E061B" w:rsidP="00E91434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BA16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46D4">
        <w:rPr>
          <w:rFonts w:ascii="Times New Roman" w:hAnsi="Times New Roman" w:cs="Times New Roman"/>
          <w:bCs/>
          <w:sz w:val="24"/>
          <w:szCs w:val="24"/>
        </w:rPr>
        <w:t>Foglalkozás-</w:t>
      </w:r>
      <w:r w:rsidR="00525C9A">
        <w:rPr>
          <w:rFonts w:ascii="Times New Roman" w:hAnsi="Times New Roman" w:cs="Times New Roman"/>
          <w:bCs/>
          <w:sz w:val="24"/>
          <w:szCs w:val="24"/>
        </w:rPr>
        <w:t>egészségügyi szerződések felülvizsgálata</w:t>
      </w:r>
    </w:p>
    <w:p w:rsidR="00525C9A" w:rsidRDefault="00525C9A" w:rsidP="00E91434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2D2" w:rsidRDefault="003D62D2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Default="004E061B" w:rsidP="00E91434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938A3" w:rsidRDefault="005938A3" w:rsidP="00E91434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Default="005938A3" w:rsidP="00E91434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Default="005938A3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5938A3">
        <w:rPr>
          <w:rFonts w:ascii="Times New Roman" w:hAnsi="Times New Roman" w:cs="Times New Roman"/>
          <w:bCs/>
          <w:spacing w:val="-6"/>
          <w:sz w:val="24"/>
          <w:szCs w:val="24"/>
        </w:rPr>
        <w:t>Zalaszentgrót Város Önkor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mányzatának Képviselő-testülete a 140/2010. (XII. 14.) számú határozatában úgy döntött, hogy a foglalkozás-egészségügyi szolgáltatás ellátására a Zala Megyei Kórházzal fennálló megbízási szerződést 2011. március 31-i hatállyal felmondja. </w:t>
      </w:r>
    </w:p>
    <w:p w:rsidR="005938A3" w:rsidRDefault="005938A3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938A3" w:rsidRDefault="005938A3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határozat felhatalmazta a polgármestert arra, hogy a szolgáltatás elvégzésére árajánlatokat kérjen és a legkedvezőbb ajánlatot benyújtóval kössön szerződést. </w:t>
      </w:r>
    </w:p>
    <w:p w:rsidR="00AD5001" w:rsidRDefault="00AD500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D5001" w:rsidRDefault="00AD500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Az ajánlatkérésre a </w:t>
      </w:r>
      <w:r w:rsidR="00A92927">
        <w:rPr>
          <w:rFonts w:ascii="Times New Roman" w:hAnsi="Times New Roman" w:cs="Times New Roman"/>
          <w:bCs/>
          <w:spacing w:val="-6"/>
          <w:sz w:val="24"/>
          <w:szCs w:val="24"/>
        </w:rPr>
        <w:t>Tóth-Nyéki Egészségügyi Kkt.,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valamint a Dr. Pőcze és Társa Bt. </w:t>
      </w:r>
      <w:r w:rsidR="000A46D4">
        <w:rPr>
          <w:rFonts w:ascii="Times New Roman" w:hAnsi="Times New Roman" w:cs="Times New Roman"/>
          <w:bCs/>
          <w:spacing w:val="-6"/>
          <w:sz w:val="24"/>
          <w:szCs w:val="24"/>
        </w:rPr>
        <w:t>együttesen nyújtotta be a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legkedvezőbb</w:t>
      </w:r>
      <w:r w:rsidR="000A46D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proofErr w:type="gramStart"/>
      <w:r w:rsidR="000A46D4">
        <w:rPr>
          <w:rFonts w:ascii="Times New Roman" w:hAnsi="Times New Roman" w:cs="Times New Roman"/>
          <w:bCs/>
          <w:spacing w:val="-6"/>
          <w:sz w:val="24"/>
          <w:szCs w:val="24"/>
        </w:rPr>
        <w:t>árú</w:t>
      </w:r>
      <w:proofErr w:type="gramEnd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ajánlatot. Dr. Pőcze Attila és Dr. Nyéki András főorvos urak a közös</w:t>
      </w:r>
      <w:r w:rsidR="001534B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benyújtás indokaként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előadták, hogy </w:t>
      </w:r>
      <w:r w:rsidR="001534B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városunkban kizárólag ők rendelkeznek foglalkozás-egészségügyi szakvizsgával, és ezzel kívánják méltányolni a helyi szakorvosok városvezetés általi felkérését. Leírták továbbá, hogy - tekintettel a nehéz gazdasági helyzetre - az árajánlatuknál figyelembe vették az önkormányzat szűkös költségvetését. </w:t>
      </w:r>
    </w:p>
    <w:p w:rsidR="001534BB" w:rsidRDefault="001534BB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1534BB" w:rsidRDefault="001534BB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Ezt követően - a 30/2011. (IV. 07.) számú képviselő-testületi határozatnak megfelelően - </w:t>
      </w:r>
      <w:r w:rsidR="00A468F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sor került a megbízási szerződések megkötésére, melyekben a szolgáltatók az érintett intézményeket egymás között arányosan megosztották. </w:t>
      </w:r>
    </w:p>
    <w:p w:rsidR="00A468FE" w:rsidRDefault="00A468F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468FE" w:rsidRDefault="00A468F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szerződések megkötésének idején fennálló intézményi st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>ruktúra azonban az elmúlt évek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során alapvető változásokon ment keresztül. Példaként említhetném a Csányi-Zrínyi Általános Iskola átalakulását, majd állami fenntartásba vételét, a Zalaszentgróti Közös Önkormányzati Hivatal felállítását, vagy legutóbb a Zalaszentgróti Gazdasági Ellátó Szervezet </w:t>
      </w:r>
      <w:r w:rsidR="002E228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(GESZ)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létrejöttét. </w:t>
      </w:r>
    </w:p>
    <w:p w:rsidR="00A468FE" w:rsidRDefault="00A468F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132740" w:rsidRDefault="0013274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132740" w:rsidRDefault="0013274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Ezen lényegi változások </w:t>
      </w:r>
      <w:r w:rsidR="002E228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elodázhatatlanná tették a foglalkozás-egészségügyi szerződések felülvizsgálatát. Itt kívánom megjegyezni, hogy a kérdés természetesen nem érte váratlanul az önkormányzatot, mindössze a GESZ végleges megalakulásáig várva meg akartuk előzni egy korai módosítás szükségességét. </w:t>
      </w:r>
    </w:p>
    <w:p w:rsidR="002E2280" w:rsidRDefault="002E228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930E0B" w:rsidRDefault="002E228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Tájékoztatom a T. Képviselő-testületet, hogy a feladatellátásra mindvégig fennakadás nélkül került sor,</w:t>
      </w:r>
      <w:r w:rsidR="000A46D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így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magam részéről </w:t>
      </w:r>
      <w:r w:rsidR="000A46D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- </w:t>
      </w:r>
      <w:r w:rsidR="00930E0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nem utolsósorban a pozitív visszajelzések okán - egy esetleges </w:t>
      </w:r>
      <w:proofErr w:type="spellStart"/>
      <w:r>
        <w:rPr>
          <w:rFonts w:ascii="Times New Roman" w:hAnsi="Times New Roman" w:cs="Times New Roman"/>
          <w:bCs/>
          <w:spacing w:val="-6"/>
          <w:sz w:val="24"/>
          <w:szCs w:val="24"/>
        </w:rPr>
        <w:t>szolgáltató</w:t>
      </w:r>
      <w:r w:rsidR="00930E0B">
        <w:rPr>
          <w:rFonts w:ascii="Times New Roman" w:hAnsi="Times New Roman" w:cs="Times New Roman"/>
          <w:bCs/>
          <w:spacing w:val="-6"/>
          <w:sz w:val="24"/>
          <w:szCs w:val="24"/>
        </w:rPr>
        <w:t>váltást</w:t>
      </w:r>
      <w:proofErr w:type="spellEnd"/>
      <w:r w:rsidR="00930E0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nem tartok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indokoltnak</w:t>
      </w:r>
      <w:r w:rsidR="00930E0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</w:p>
    <w:p w:rsidR="000A46D4" w:rsidRDefault="000A46D4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Ezen véleményemet megerősíti a szolgáltatók által vállalt díjszabás is. A foglalkozás-egészségügyi szolgálatról szóló 89/1995. (VII. 14.) Korm. rendelet 1. számú melléklete rendelkezik a munkáltatók által - eltérő megállapodás hiányában - fizetendő alábbi díjakról:</w:t>
      </w: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A3C0A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"D" foglalkozás-egészségügyi o</w:t>
      </w:r>
      <w:r w:rsidR="003A3C0A">
        <w:rPr>
          <w:rFonts w:ascii="Times New Roman" w:hAnsi="Times New Roman" w:cs="Times New Roman"/>
          <w:bCs/>
          <w:spacing w:val="-6"/>
          <w:sz w:val="24"/>
          <w:szCs w:val="24"/>
        </w:rPr>
        <w:t>sztály esetén 5.000,- Ft/fő/év</w:t>
      </w: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"C"</w:t>
      </w:r>
      <w:r w:rsidRPr="003A3C0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C06011">
        <w:rPr>
          <w:rFonts w:ascii="Times New Roman" w:hAnsi="Times New Roman" w:cs="Times New Roman"/>
          <w:bCs/>
          <w:spacing w:val="-6"/>
          <w:sz w:val="24"/>
          <w:szCs w:val="24"/>
        </w:rPr>
        <w:t>foglalkozás-egészségügyi o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sztály esetén 6.800,- Ft/fő/év</w:t>
      </w: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"B" </w:t>
      </w:r>
      <w:r w:rsidR="00C06011">
        <w:rPr>
          <w:rFonts w:ascii="Times New Roman" w:hAnsi="Times New Roman" w:cs="Times New Roman"/>
          <w:bCs/>
          <w:spacing w:val="-6"/>
          <w:sz w:val="24"/>
          <w:szCs w:val="24"/>
        </w:rPr>
        <w:t>foglalkozás-egészségügyi o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sztály esetén 8.400,- Ft/fő/év</w:t>
      </w:r>
    </w:p>
    <w:p w:rsidR="003A3C0A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"A" foglalkozás-egészségügyi o</w:t>
      </w:r>
      <w:r w:rsidR="003A3C0A">
        <w:rPr>
          <w:rFonts w:ascii="Times New Roman" w:hAnsi="Times New Roman" w:cs="Times New Roman"/>
          <w:bCs/>
          <w:spacing w:val="-6"/>
          <w:sz w:val="24"/>
          <w:szCs w:val="24"/>
        </w:rPr>
        <w:t>sztály esetén 10.000,- Ft/fő/év</w:t>
      </w: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A3C0A" w:rsidRDefault="003A3C0A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fentiekhez képest </w:t>
      </w:r>
      <w:r w:rsidR="00C06011">
        <w:rPr>
          <w:rFonts w:ascii="Times New Roman" w:hAnsi="Times New Roman" w:cs="Times New Roman"/>
          <w:bCs/>
          <w:spacing w:val="-6"/>
          <w:sz w:val="24"/>
          <w:szCs w:val="24"/>
        </w:rPr>
        <w:t>a szerződések az alábbi</w:t>
      </w:r>
      <w:r w:rsidR="003C44F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- lényegesen kedvezőbb -</w:t>
      </w:r>
      <w:r w:rsidR="00C06011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díjakkal kerültek megkötésre (az "A" foglalkozás-egészségügyi osztály intézményeink vonatkozásában nem érintett)</w:t>
      </w:r>
      <w:r w:rsidR="003C44F1">
        <w:rPr>
          <w:rFonts w:ascii="Times New Roman" w:hAnsi="Times New Roman" w:cs="Times New Roman"/>
          <w:bCs/>
          <w:spacing w:val="-6"/>
          <w:sz w:val="24"/>
          <w:szCs w:val="24"/>
        </w:rPr>
        <w:t>:</w:t>
      </w:r>
    </w:p>
    <w:p w:rsidR="00C06011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C06011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"D" foglalkozás-egészségügyi osztály esetén 3.500,- Ft/fő/év</w:t>
      </w:r>
    </w:p>
    <w:p w:rsidR="00C06011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"C"</w:t>
      </w:r>
      <w:r w:rsidRPr="003A3C0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foglalkozás-egészségügyi osztály esetén 4.760,- Ft/fő/év</w:t>
      </w:r>
    </w:p>
    <w:p w:rsidR="00C06011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"B" foglalkozás-egészségügyi osztály esetén 5.880,- Ft/fő/év</w:t>
      </w:r>
    </w:p>
    <w:p w:rsidR="00C06011" w:rsidRDefault="00C06011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92927" w:rsidRDefault="002238C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 szerződések felülvizsgálata kapcsán több alkalommal folytattunk egyeztetést a szolgáltatókkal. A díjszabás tekintetében az önkormányzat jelenleg is szűkös költségvetését termés</w:t>
      </w:r>
      <w:r w:rsidR="002474B4">
        <w:rPr>
          <w:rFonts w:ascii="Times New Roman" w:hAnsi="Times New Roman" w:cs="Times New Roman"/>
          <w:bCs/>
          <w:spacing w:val="-6"/>
          <w:sz w:val="24"/>
          <w:szCs w:val="24"/>
        </w:rPr>
        <w:t>zetesen hangsúlyozottan kellett figyelembe vennünk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  <w:r w:rsidR="00A92927">
        <w:rPr>
          <w:rFonts w:ascii="Times New Roman" w:hAnsi="Times New Roman" w:cs="Times New Roman"/>
          <w:bCs/>
          <w:spacing w:val="-6"/>
          <w:sz w:val="24"/>
          <w:szCs w:val="24"/>
        </w:rPr>
        <w:t>Megelégedettséggel tölt el</w:t>
      </w:r>
      <w:r w:rsidR="002474B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, hogy ezen érdeket főorvos urak megértéssel fogadták. 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2474B4" w:rsidRDefault="00A92927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Kompromisszumos megoldásként </w:t>
      </w:r>
      <w:r w:rsidR="002474B4">
        <w:rPr>
          <w:rFonts w:ascii="Times New Roman" w:hAnsi="Times New Roman" w:cs="Times New Roman"/>
          <w:bCs/>
          <w:spacing w:val="-6"/>
          <w:sz w:val="24"/>
          <w:szCs w:val="24"/>
        </w:rPr>
        <w:t>a szolgáltatás díjai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az új szerződésekben</w:t>
      </w:r>
      <w:r w:rsidR="002474B4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2011., 2012. és 2013. évekre vonatkozó inflációs ráta mértékével 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>(3,9 %; 5,7 %; 1,7 %) növekednének</w:t>
      </w:r>
      <w:r w:rsidR="002474B4">
        <w:rPr>
          <w:rFonts w:ascii="Times New Roman" w:hAnsi="Times New Roman" w:cs="Times New Roman"/>
          <w:bCs/>
          <w:spacing w:val="-6"/>
          <w:sz w:val="24"/>
          <w:szCs w:val="24"/>
        </w:rPr>
        <w:t>, és a kerekítés szabályai szerint az alábbi össze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>gekben kerülnének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megállapításra</w:t>
      </w:r>
      <w:r w:rsidR="005D233E">
        <w:rPr>
          <w:rFonts w:ascii="Times New Roman" w:hAnsi="Times New Roman" w:cs="Times New Roman"/>
          <w:bCs/>
          <w:spacing w:val="-6"/>
          <w:sz w:val="24"/>
          <w:szCs w:val="24"/>
        </w:rPr>
        <w:t>.</w:t>
      </w:r>
    </w:p>
    <w:p w:rsidR="005D233E" w:rsidRDefault="005D233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2474B4" w:rsidRDefault="002474B4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"D" foglalkozás-egészségügyi osztály esetén 3.910,- Ft/fő/év</w:t>
      </w:r>
    </w:p>
    <w:p w:rsidR="002474B4" w:rsidRDefault="002474B4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"C"</w:t>
      </w:r>
      <w:r w:rsidRPr="003A3C0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foglalkozás-egészségügyi osztály esetén 5.320,- Ft/fő/év</w:t>
      </w:r>
    </w:p>
    <w:p w:rsidR="002474B4" w:rsidRDefault="002474B4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"B" foglalkozás-egészségügyi osztály esetén 6.570,- Ft/fő/év</w:t>
      </w:r>
    </w:p>
    <w:p w:rsidR="005A0010" w:rsidRDefault="005A0010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2474B4" w:rsidRDefault="00967F8F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Az érintett intézmények megosztását illetően a szolgáltatók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jelen esetben is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méltányos megegyezésre jutottak, mely során figyelembe vették a Deák Ferenc Általános Iskola, Gimnázium és Alapfokú Művészeti Iskola vonatkozásában a Klebelsberg Intézményfenntartó Központtal korábban megkötött 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hasonló tárgyú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szerződést, illetve</w:t>
      </w:r>
      <w:r w:rsidR="00FA22F6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fenntartóváltás miatt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 Zalaszentgróti Szociális és Gyermekjóléti Alapszolgáltatási Központtal immáron külön megkötendő szerződést is.    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D233E" w:rsidRDefault="005D233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szolgáltatókkal kötendő szerződések tervezete jelen előterjesztés 1. és 2. számú mellékletét képezi. </w:t>
      </w:r>
    </w:p>
    <w:p w:rsidR="005D233E" w:rsidRDefault="005D233E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305603" w:rsidRDefault="00305603" w:rsidP="00305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Humán Ügyek Bizottsága az előterjesztést megtárgyalta és az 5/2014. (III. 19.) számú határozatában javasolja Zalaszentgrót Város Önkormán</w:t>
      </w:r>
      <w:r w:rsidR="000105ED">
        <w:rPr>
          <w:rFonts w:ascii="Times New Roman" w:hAnsi="Times New Roman" w:cs="Times New Roman"/>
          <w:sz w:val="24"/>
          <w:szCs w:val="24"/>
        </w:rPr>
        <w:t>yzata Képviselő-testületének a f</w:t>
      </w:r>
      <w:r>
        <w:rPr>
          <w:rFonts w:ascii="Times New Roman" w:hAnsi="Times New Roman" w:cs="Times New Roman"/>
          <w:sz w:val="24"/>
          <w:szCs w:val="24"/>
        </w:rPr>
        <w:t>oglalkozás-egészségügyi szerződések felülvizsgálatáról szóló határozati javaslat elfogadását.</w:t>
      </w:r>
    </w:p>
    <w:p w:rsidR="00C60B20" w:rsidRDefault="00C60B20" w:rsidP="003056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0B20" w:rsidRDefault="00C60B20" w:rsidP="00C60B2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Pénzügyi és Ügyrendi Bizottság az előterjesztést megtárgyalta és az 19/2014. (III. 19.) számú határozatában javasolja Zalaszentgrót Város Önkormányzata Képviselő-testületének a foglalkozás-egészségügyi szerződések felülvizsgálatáról szóló határozati javaslat elfogadását.</w:t>
      </w:r>
    </w:p>
    <w:p w:rsidR="00305603" w:rsidRDefault="00305603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tárgyalja meg, majd azt követően fogadja el az alábbi határozati javaslatot. </w:t>
      </w:r>
    </w:p>
    <w:p w:rsidR="00A92927" w:rsidRPr="002F0ED5" w:rsidRDefault="00A92927" w:rsidP="00E91434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2927" w:rsidRPr="00DD4A3F" w:rsidRDefault="00A92927" w:rsidP="00E91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4A3F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úgy dönt, hogy az önkormányzati intézmények vonatkozásában a foglalkozás-egészségügyi szolgáltatások ellátására a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Tóth-Nyéki Egészségügyi Kkt.-vel, valamint a Dr. Pőcze</w:t>
      </w:r>
      <w:r w:rsidR="0028672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és Társa </w:t>
      </w:r>
      <w:proofErr w:type="spellStart"/>
      <w:r w:rsidR="0028672E">
        <w:rPr>
          <w:rFonts w:ascii="Times New Roman" w:hAnsi="Times New Roman" w:cs="Times New Roman"/>
          <w:bCs/>
          <w:spacing w:val="-6"/>
          <w:sz w:val="24"/>
          <w:szCs w:val="24"/>
        </w:rPr>
        <w:t>Bt.-vel</w:t>
      </w:r>
      <w:proofErr w:type="spellEnd"/>
      <w:r w:rsidR="0028672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köt szerződése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ket</w:t>
      </w:r>
      <w:r w:rsidR="005A0010">
        <w:rPr>
          <w:rFonts w:ascii="Times New Roman" w:hAnsi="Times New Roman" w:cs="Times New Roman"/>
          <w:bCs/>
          <w:spacing w:val="-6"/>
          <w:sz w:val="24"/>
          <w:szCs w:val="24"/>
        </w:rPr>
        <w:t>,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az előterjesztés 1. </w:t>
      </w:r>
      <w:r w:rsidR="005D233E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és 2.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számú melléklete szerinti tartalommal. 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Felhatalmazza Baracskai József polgármestert a</w:t>
      </w:r>
      <w:r w:rsidR="005D233E">
        <w:rPr>
          <w:rFonts w:ascii="Times New Roman" w:hAnsi="Times New Roman" w:cs="Times New Roman"/>
          <w:sz w:val="24"/>
          <w:szCs w:val="24"/>
        </w:rPr>
        <w:t xml:space="preserve"> szolgáltatási szerződések aláírására. </w:t>
      </w:r>
      <w:r w:rsidRPr="002F0E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 w:rsidR="005D233E">
        <w:rPr>
          <w:rFonts w:ascii="Times New Roman" w:hAnsi="Times New Roman" w:cs="Times New Roman"/>
          <w:sz w:val="24"/>
          <w:szCs w:val="24"/>
        </w:rPr>
        <w:t xml:space="preserve"> 2014. április 15. 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2F0ED5">
        <w:rPr>
          <w:rFonts w:ascii="Times New Roman" w:hAnsi="Times New Roman" w:cs="Times New Roman"/>
          <w:b/>
          <w:sz w:val="24"/>
          <w:szCs w:val="24"/>
        </w:rPr>
        <w:t>:</w:t>
      </w:r>
      <w:r w:rsidRPr="002F0ED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b/>
          <w:sz w:val="24"/>
          <w:szCs w:val="24"/>
        </w:rPr>
        <w:t>Zalaszentgrót</w:t>
      </w:r>
      <w:r w:rsidR="005A0010">
        <w:rPr>
          <w:rFonts w:ascii="Times New Roman" w:hAnsi="Times New Roman" w:cs="Times New Roman"/>
          <w:sz w:val="24"/>
          <w:szCs w:val="24"/>
        </w:rPr>
        <w:t>, 2014. március 11.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2F0ED5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E9143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A92927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2927" w:rsidRPr="002F0ED5" w:rsidRDefault="00A92927" w:rsidP="00E9143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525C9A" w:rsidRDefault="00A92927" w:rsidP="00E91434">
      <w:pPr>
        <w:spacing w:after="0"/>
        <w:jc w:val="both"/>
        <w:rPr>
          <w:rFonts w:ascii="Times New Roman" w:hAnsi="Times New Roman"/>
          <w:spacing w:val="-6"/>
        </w:rPr>
      </w:pPr>
      <w:r w:rsidRPr="002F0ED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</w:r>
      <w:r w:rsidRPr="002F0ED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9143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2F0ED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525C9A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927" w:rsidRDefault="00A92927" w:rsidP="002C67C0">
      <w:pPr>
        <w:spacing w:after="0" w:line="240" w:lineRule="auto"/>
      </w:pPr>
      <w:r>
        <w:separator/>
      </w:r>
    </w:p>
  </w:endnote>
  <w:endnote w:type="continuationSeparator" w:id="1">
    <w:p w:rsidR="00A92927" w:rsidRDefault="00A9292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927" w:rsidRDefault="00C60B2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927" w:rsidRDefault="00A92927" w:rsidP="002C67C0">
      <w:pPr>
        <w:spacing w:after="0" w:line="240" w:lineRule="auto"/>
      </w:pPr>
      <w:r>
        <w:separator/>
      </w:r>
    </w:p>
  </w:footnote>
  <w:footnote w:type="continuationSeparator" w:id="1">
    <w:p w:rsidR="00A92927" w:rsidRDefault="00A9292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927" w:rsidRDefault="00D5116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3731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05ED"/>
    <w:rsid w:val="0001136E"/>
    <w:rsid w:val="00021D59"/>
    <w:rsid w:val="00024584"/>
    <w:rsid w:val="00046221"/>
    <w:rsid w:val="00047B32"/>
    <w:rsid w:val="00093C71"/>
    <w:rsid w:val="000A46D4"/>
    <w:rsid w:val="000A61E1"/>
    <w:rsid w:val="000C1CAF"/>
    <w:rsid w:val="000C487E"/>
    <w:rsid w:val="000E3B81"/>
    <w:rsid w:val="000F769E"/>
    <w:rsid w:val="0010646E"/>
    <w:rsid w:val="0011295A"/>
    <w:rsid w:val="00132740"/>
    <w:rsid w:val="00140A7D"/>
    <w:rsid w:val="001416FC"/>
    <w:rsid w:val="001534BB"/>
    <w:rsid w:val="00155344"/>
    <w:rsid w:val="00187349"/>
    <w:rsid w:val="001D421D"/>
    <w:rsid w:val="001E0088"/>
    <w:rsid w:val="001E2AB5"/>
    <w:rsid w:val="00201C98"/>
    <w:rsid w:val="00214B3C"/>
    <w:rsid w:val="002238C0"/>
    <w:rsid w:val="002474B4"/>
    <w:rsid w:val="00264519"/>
    <w:rsid w:val="0026458A"/>
    <w:rsid w:val="002835BD"/>
    <w:rsid w:val="0028672E"/>
    <w:rsid w:val="00286FEF"/>
    <w:rsid w:val="00294F3C"/>
    <w:rsid w:val="002B2100"/>
    <w:rsid w:val="002C67C0"/>
    <w:rsid w:val="002E2280"/>
    <w:rsid w:val="002F0ED5"/>
    <w:rsid w:val="00305603"/>
    <w:rsid w:val="003173F3"/>
    <w:rsid w:val="0032522C"/>
    <w:rsid w:val="00325579"/>
    <w:rsid w:val="003418C8"/>
    <w:rsid w:val="00345B19"/>
    <w:rsid w:val="0035730C"/>
    <w:rsid w:val="0037755D"/>
    <w:rsid w:val="003A35A2"/>
    <w:rsid w:val="003A3C0A"/>
    <w:rsid w:val="003B3C99"/>
    <w:rsid w:val="003C44F1"/>
    <w:rsid w:val="003D0FDC"/>
    <w:rsid w:val="003D5E28"/>
    <w:rsid w:val="003D62D2"/>
    <w:rsid w:val="003E68DC"/>
    <w:rsid w:val="003F4220"/>
    <w:rsid w:val="003F694D"/>
    <w:rsid w:val="0041234A"/>
    <w:rsid w:val="0042319C"/>
    <w:rsid w:val="004522D3"/>
    <w:rsid w:val="00474D97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2444F"/>
    <w:rsid w:val="00525C9A"/>
    <w:rsid w:val="005270B9"/>
    <w:rsid w:val="0053176A"/>
    <w:rsid w:val="00546A4A"/>
    <w:rsid w:val="00566B7E"/>
    <w:rsid w:val="00571815"/>
    <w:rsid w:val="005938A3"/>
    <w:rsid w:val="00595226"/>
    <w:rsid w:val="00595534"/>
    <w:rsid w:val="005A0010"/>
    <w:rsid w:val="005D233E"/>
    <w:rsid w:val="005D5007"/>
    <w:rsid w:val="005F1DE2"/>
    <w:rsid w:val="006443EF"/>
    <w:rsid w:val="006660BE"/>
    <w:rsid w:val="00670CA3"/>
    <w:rsid w:val="00687DAE"/>
    <w:rsid w:val="006C6C02"/>
    <w:rsid w:val="006C71EE"/>
    <w:rsid w:val="00705611"/>
    <w:rsid w:val="007118CB"/>
    <w:rsid w:val="0071442C"/>
    <w:rsid w:val="00727233"/>
    <w:rsid w:val="0073283F"/>
    <w:rsid w:val="00743B42"/>
    <w:rsid w:val="00762C00"/>
    <w:rsid w:val="00763FD2"/>
    <w:rsid w:val="00773886"/>
    <w:rsid w:val="0077434A"/>
    <w:rsid w:val="00784237"/>
    <w:rsid w:val="007A7FF1"/>
    <w:rsid w:val="007C0DC7"/>
    <w:rsid w:val="007E793D"/>
    <w:rsid w:val="007F1001"/>
    <w:rsid w:val="00803FD2"/>
    <w:rsid w:val="008520A0"/>
    <w:rsid w:val="0085590E"/>
    <w:rsid w:val="008665EB"/>
    <w:rsid w:val="00872528"/>
    <w:rsid w:val="008A784A"/>
    <w:rsid w:val="008D03DD"/>
    <w:rsid w:val="008D0433"/>
    <w:rsid w:val="00930AD9"/>
    <w:rsid w:val="00930E0B"/>
    <w:rsid w:val="00932C3F"/>
    <w:rsid w:val="00963143"/>
    <w:rsid w:val="00966554"/>
    <w:rsid w:val="00967F8F"/>
    <w:rsid w:val="009844DE"/>
    <w:rsid w:val="00993736"/>
    <w:rsid w:val="009C10AC"/>
    <w:rsid w:val="009E6E8E"/>
    <w:rsid w:val="009F01D9"/>
    <w:rsid w:val="00A01244"/>
    <w:rsid w:val="00A26939"/>
    <w:rsid w:val="00A26C59"/>
    <w:rsid w:val="00A34C8A"/>
    <w:rsid w:val="00A37C33"/>
    <w:rsid w:val="00A468FE"/>
    <w:rsid w:val="00A51849"/>
    <w:rsid w:val="00A541D1"/>
    <w:rsid w:val="00A62F07"/>
    <w:rsid w:val="00A840F6"/>
    <w:rsid w:val="00A85DB7"/>
    <w:rsid w:val="00A92927"/>
    <w:rsid w:val="00AD1B4D"/>
    <w:rsid w:val="00AD5001"/>
    <w:rsid w:val="00B129CD"/>
    <w:rsid w:val="00B20705"/>
    <w:rsid w:val="00B3478C"/>
    <w:rsid w:val="00B46191"/>
    <w:rsid w:val="00B52628"/>
    <w:rsid w:val="00B865CD"/>
    <w:rsid w:val="00B92F9D"/>
    <w:rsid w:val="00BA1606"/>
    <w:rsid w:val="00BB3E50"/>
    <w:rsid w:val="00BC72A8"/>
    <w:rsid w:val="00C02838"/>
    <w:rsid w:val="00C06011"/>
    <w:rsid w:val="00C06B99"/>
    <w:rsid w:val="00C20BF2"/>
    <w:rsid w:val="00C320EB"/>
    <w:rsid w:val="00C362DF"/>
    <w:rsid w:val="00C60B20"/>
    <w:rsid w:val="00C60BDE"/>
    <w:rsid w:val="00CB4D50"/>
    <w:rsid w:val="00CC15A0"/>
    <w:rsid w:val="00CC4B5A"/>
    <w:rsid w:val="00CE6FCF"/>
    <w:rsid w:val="00CE7FE3"/>
    <w:rsid w:val="00CF3DD9"/>
    <w:rsid w:val="00D11800"/>
    <w:rsid w:val="00D35650"/>
    <w:rsid w:val="00D51162"/>
    <w:rsid w:val="00D54D55"/>
    <w:rsid w:val="00D76CC6"/>
    <w:rsid w:val="00D93440"/>
    <w:rsid w:val="00D96834"/>
    <w:rsid w:val="00D96FC6"/>
    <w:rsid w:val="00DB4C66"/>
    <w:rsid w:val="00DC102A"/>
    <w:rsid w:val="00DD4A3F"/>
    <w:rsid w:val="00DD68FB"/>
    <w:rsid w:val="00DE575A"/>
    <w:rsid w:val="00DF42D6"/>
    <w:rsid w:val="00E0720E"/>
    <w:rsid w:val="00E20282"/>
    <w:rsid w:val="00E353F6"/>
    <w:rsid w:val="00E64D08"/>
    <w:rsid w:val="00E84DB3"/>
    <w:rsid w:val="00E91434"/>
    <w:rsid w:val="00EA13D0"/>
    <w:rsid w:val="00EB2AE0"/>
    <w:rsid w:val="00EC7196"/>
    <w:rsid w:val="00EC7536"/>
    <w:rsid w:val="00EF280C"/>
    <w:rsid w:val="00EF3F45"/>
    <w:rsid w:val="00F50117"/>
    <w:rsid w:val="00F80067"/>
    <w:rsid w:val="00F8244D"/>
    <w:rsid w:val="00F86260"/>
    <w:rsid w:val="00FA0689"/>
    <w:rsid w:val="00FA22F6"/>
    <w:rsid w:val="00FA4E84"/>
    <w:rsid w:val="00FB6140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Nincstrkz">
    <w:name w:val="No Spacing"/>
    <w:uiPriority w:val="1"/>
    <w:qFormat/>
    <w:rsid w:val="00305603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4</Pages>
  <Words>671</Words>
  <Characters>5730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Stefán Adrienn</cp:lastModifiedBy>
  <cp:revision>64</cp:revision>
  <cp:lastPrinted>2013-11-27T12:19:00Z</cp:lastPrinted>
  <dcterms:created xsi:type="dcterms:W3CDTF">2013-11-13T13:01:00Z</dcterms:created>
  <dcterms:modified xsi:type="dcterms:W3CDTF">2014-03-24T14:17:00Z</dcterms:modified>
</cp:coreProperties>
</file>