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18" w:rsidRDefault="00373818" w:rsidP="00A15587">
      <w:pPr>
        <w:rPr>
          <w:rFonts w:ascii="Arial" w:hAnsi="Arial" w:cs="Arial"/>
        </w:rPr>
      </w:pPr>
    </w:p>
    <w:p w:rsidR="009B09A0" w:rsidRPr="00900839" w:rsidRDefault="009B09A0" w:rsidP="00BC7503">
      <w:pPr>
        <w:spacing w:after="0"/>
        <w:rPr>
          <w:rFonts w:asciiTheme="minorHAnsi" w:hAnsiTheme="minorHAnsi"/>
        </w:rPr>
      </w:pPr>
      <w:r w:rsidRPr="00900839">
        <w:rPr>
          <w:rFonts w:asciiTheme="minorHAnsi" w:hAnsiTheme="minorHAnsi"/>
        </w:rPr>
        <w:t>Szám</w:t>
      </w:r>
      <w:proofErr w:type="gramStart"/>
      <w:r w:rsidRPr="00900839">
        <w:rPr>
          <w:rFonts w:asciiTheme="minorHAnsi" w:hAnsiTheme="minorHAnsi"/>
        </w:rPr>
        <w:t>:</w:t>
      </w:r>
      <w:r w:rsidR="00BC7503" w:rsidRPr="00900839">
        <w:rPr>
          <w:rFonts w:asciiTheme="minorHAnsi" w:hAnsiTheme="minorHAnsi"/>
        </w:rPr>
        <w:t xml:space="preserve">   </w:t>
      </w:r>
      <w:r w:rsidR="000E39F2">
        <w:rPr>
          <w:rFonts w:asciiTheme="minorHAnsi" w:hAnsiTheme="minorHAnsi"/>
        </w:rPr>
        <w:t>1-7</w:t>
      </w:r>
      <w:proofErr w:type="gramEnd"/>
      <w:r w:rsidR="000E39F2">
        <w:rPr>
          <w:rFonts w:asciiTheme="minorHAnsi" w:hAnsiTheme="minorHAnsi"/>
        </w:rPr>
        <w:t>/2014</w:t>
      </w:r>
      <w:r w:rsidR="00BC7503" w:rsidRPr="00900839">
        <w:rPr>
          <w:rFonts w:asciiTheme="minorHAnsi" w:hAnsiTheme="minorHAnsi"/>
        </w:rPr>
        <w:t xml:space="preserve">                                                                         </w:t>
      </w:r>
      <w:r w:rsidR="000E39F2">
        <w:rPr>
          <w:rFonts w:asciiTheme="minorHAnsi" w:hAnsiTheme="minorHAnsi"/>
        </w:rPr>
        <w:t xml:space="preserve">              </w:t>
      </w:r>
      <w:r w:rsidR="00BC7503" w:rsidRPr="00900839">
        <w:rPr>
          <w:rFonts w:asciiTheme="minorHAnsi" w:hAnsiTheme="minorHAnsi"/>
        </w:rPr>
        <w:t xml:space="preserve">    </w:t>
      </w:r>
      <w:r w:rsidR="006E1A12">
        <w:rPr>
          <w:rFonts w:asciiTheme="minorHAnsi" w:hAnsiTheme="minorHAnsi"/>
        </w:rPr>
        <w:t>1</w:t>
      </w:r>
      <w:r w:rsidR="00914333">
        <w:rPr>
          <w:rFonts w:asciiTheme="minorHAnsi" w:hAnsiTheme="minorHAnsi"/>
        </w:rPr>
        <w:t>8</w:t>
      </w:r>
      <w:r w:rsidR="00BC7503" w:rsidRPr="00900839">
        <w:rPr>
          <w:rFonts w:asciiTheme="minorHAnsi" w:hAnsiTheme="minorHAnsi"/>
        </w:rPr>
        <w:t xml:space="preserve"> </w:t>
      </w:r>
      <w:r w:rsidR="008B20DF" w:rsidRPr="00900839">
        <w:rPr>
          <w:rFonts w:asciiTheme="minorHAnsi" w:hAnsiTheme="minorHAnsi"/>
        </w:rPr>
        <w:t>.</w:t>
      </w:r>
      <w:r w:rsidR="00260974" w:rsidRPr="00900839">
        <w:rPr>
          <w:rFonts w:asciiTheme="minorHAnsi" w:hAnsiTheme="minorHAnsi"/>
        </w:rPr>
        <w:t xml:space="preserve"> </w:t>
      </w:r>
      <w:r w:rsidR="008B20DF" w:rsidRPr="00900839">
        <w:rPr>
          <w:rFonts w:asciiTheme="minorHAnsi" w:hAnsiTheme="minorHAnsi"/>
        </w:rPr>
        <w:t>s</w:t>
      </w:r>
      <w:r w:rsidRPr="00900839">
        <w:rPr>
          <w:rFonts w:asciiTheme="minorHAnsi" w:hAnsiTheme="minorHAnsi"/>
        </w:rPr>
        <w:t>z. napirendi pont anyaga</w:t>
      </w:r>
    </w:p>
    <w:p w:rsidR="009B09A0" w:rsidRPr="00900839" w:rsidRDefault="009B09A0" w:rsidP="00BC7503">
      <w:pPr>
        <w:spacing w:after="0"/>
        <w:jc w:val="right"/>
        <w:rPr>
          <w:rFonts w:asciiTheme="minorHAnsi" w:hAnsiTheme="minorHAnsi"/>
        </w:rPr>
      </w:pPr>
    </w:p>
    <w:p w:rsidR="009B09A0" w:rsidRPr="00900839" w:rsidRDefault="009B09A0" w:rsidP="009D6B66">
      <w:pPr>
        <w:spacing w:after="0"/>
        <w:jc w:val="center"/>
        <w:rPr>
          <w:rFonts w:asciiTheme="minorHAnsi" w:hAnsiTheme="minorHAnsi"/>
          <w:b/>
          <w:u w:val="single"/>
        </w:rPr>
      </w:pPr>
      <w:r w:rsidRPr="00900839">
        <w:rPr>
          <w:rFonts w:asciiTheme="minorHAnsi" w:hAnsiTheme="minorHAnsi"/>
          <w:b/>
          <w:u w:val="single"/>
        </w:rPr>
        <w:t>Előterjesztés</w:t>
      </w:r>
    </w:p>
    <w:p w:rsidR="009D6B66" w:rsidRPr="00900839" w:rsidRDefault="009D6B66" w:rsidP="009D6B66">
      <w:pPr>
        <w:spacing w:after="0"/>
        <w:jc w:val="center"/>
        <w:rPr>
          <w:rFonts w:asciiTheme="minorHAnsi" w:hAnsiTheme="minorHAnsi"/>
          <w:b/>
          <w:u w:val="single"/>
        </w:rPr>
      </w:pPr>
    </w:p>
    <w:p w:rsidR="009D6B66" w:rsidRPr="00900839" w:rsidRDefault="009D6B66" w:rsidP="009D6B66">
      <w:pPr>
        <w:spacing w:after="0"/>
        <w:jc w:val="center"/>
        <w:rPr>
          <w:rFonts w:asciiTheme="minorHAnsi" w:hAnsiTheme="minorHAnsi"/>
        </w:rPr>
      </w:pPr>
      <w:r w:rsidRPr="00900839">
        <w:rPr>
          <w:rFonts w:asciiTheme="minorHAnsi" w:hAnsiTheme="minorHAnsi"/>
        </w:rPr>
        <w:t>A Zalaszentgrót Városi Önkormányzat Képviselő-testületének</w:t>
      </w:r>
    </w:p>
    <w:p w:rsidR="009D6B66" w:rsidRPr="00900839" w:rsidRDefault="009D6B66" w:rsidP="009D6B66">
      <w:pPr>
        <w:spacing w:after="0"/>
        <w:jc w:val="center"/>
        <w:rPr>
          <w:rFonts w:asciiTheme="minorHAnsi" w:hAnsiTheme="minorHAnsi"/>
        </w:rPr>
      </w:pPr>
      <w:r w:rsidRPr="00900839">
        <w:rPr>
          <w:rFonts w:asciiTheme="minorHAnsi" w:hAnsiTheme="minorHAnsi"/>
        </w:rPr>
        <w:t xml:space="preserve">2014. június 26-i </w:t>
      </w:r>
      <w:r w:rsidR="00D92415">
        <w:rPr>
          <w:rFonts w:asciiTheme="minorHAnsi" w:hAnsiTheme="minorHAnsi"/>
        </w:rPr>
        <w:t xml:space="preserve">, rendes </w:t>
      </w:r>
      <w:r w:rsidRPr="00900839">
        <w:rPr>
          <w:rFonts w:asciiTheme="minorHAnsi" w:hAnsiTheme="minorHAnsi"/>
        </w:rPr>
        <w:t>ülésére.</w:t>
      </w:r>
    </w:p>
    <w:p w:rsidR="009B09A0" w:rsidRPr="00900839" w:rsidRDefault="009B09A0" w:rsidP="00BC7503">
      <w:pPr>
        <w:spacing w:after="0"/>
        <w:jc w:val="right"/>
        <w:rPr>
          <w:rFonts w:asciiTheme="minorHAnsi" w:hAnsiTheme="minorHAnsi"/>
        </w:rPr>
      </w:pPr>
    </w:p>
    <w:p w:rsidR="009B09A0" w:rsidRPr="00900839" w:rsidRDefault="009B09A0" w:rsidP="00BC7503">
      <w:pPr>
        <w:spacing w:after="0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  <w:b/>
          <w:u w:val="single"/>
        </w:rPr>
        <w:t>Tárgy</w:t>
      </w:r>
      <w:proofErr w:type="gramStart"/>
      <w:r w:rsidRPr="00900839">
        <w:rPr>
          <w:rFonts w:asciiTheme="minorHAnsi" w:hAnsiTheme="minorHAnsi"/>
          <w:b/>
          <w:u w:val="single"/>
        </w:rPr>
        <w:t xml:space="preserve">: </w:t>
      </w:r>
      <w:r w:rsidR="000E39F2">
        <w:rPr>
          <w:rFonts w:asciiTheme="minorHAnsi" w:hAnsiTheme="minorHAnsi"/>
        </w:rPr>
        <w:t xml:space="preserve"> Önkormányzati</w:t>
      </w:r>
      <w:proofErr w:type="gramEnd"/>
      <w:r w:rsidR="0046088B" w:rsidRPr="00900839">
        <w:rPr>
          <w:rFonts w:asciiTheme="minorHAnsi" w:hAnsiTheme="minorHAnsi"/>
        </w:rPr>
        <w:t xml:space="preserve"> lakáshasznosítási terv</w:t>
      </w:r>
      <w:r w:rsidR="000E39F2">
        <w:rPr>
          <w:rFonts w:asciiTheme="minorHAnsi" w:hAnsiTheme="minorHAnsi"/>
        </w:rPr>
        <w:t xml:space="preserve"> elfogadása</w:t>
      </w:r>
    </w:p>
    <w:p w:rsidR="009B09A0" w:rsidRPr="00900839" w:rsidRDefault="009B09A0" w:rsidP="00BC7503">
      <w:pPr>
        <w:spacing w:after="0"/>
        <w:jc w:val="both"/>
        <w:rPr>
          <w:rFonts w:asciiTheme="minorHAnsi" w:hAnsiTheme="minorHAnsi"/>
        </w:rPr>
      </w:pPr>
    </w:p>
    <w:p w:rsidR="009B09A0" w:rsidRPr="00900839" w:rsidRDefault="009B09A0" w:rsidP="00BC7503">
      <w:pPr>
        <w:spacing w:after="0"/>
        <w:jc w:val="both"/>
        <w:rPr>
          <w:rFonts w:asciiTheme="minorHAnsi" w:hAnsiTheme="minorHAnsi"/>
        </w:rPr>
      </w:pPr>
    </w:p>
    <w:p w:rsidR="009B09A0" w:rsidRPr="00900839" w:rsidRDefault="009B09A0" w:rsidP="00BC7503">
      <w:pPr>
        <w:spacing w:after="0"/>
        <w:rPr>
          <w:rFonts w:asciiTheme="minorHAnsi" w:hAnsiTheme="minorHAnsi"/>
          <w:b/>
        </w:rPr>
      </w:pPr>
      <w:r w:rsidRPr="00900839">
        <w:rPr>
          <w:rFonts w:asciiTheme="minorHAnsi" w:hAnsiTheme="minorHAnsi"/>
          <w:b/>
        </w:rPr>
        <w:t>Tisztelt Képviselő-testület!</w:t>
      </w:r>
    </w:p>
    <w:p w:rsidR="0046088B" w:rsidRPr="00900839" w:rsidRDefault="0046088B" w:rsidP="00BC7503">
      <w:pPr>
        <w:spacing w:after="0"/>
        <w:rPr>
          <w:rFonts w:asciiTheme="minorHAnsi" w:hAnsiTheme="minorHAnsi"/>
          <w:b/>
        </w:rPr>
      </w:pPr>
    </w:p>
    <w:p w:rsidR="00900839" w:rsidRPr="00900839" w:rsidRDefault="00900839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 xml:space="preserve">Ebben az évben </w:t>
      </w:r>
      <w:r>
        <w:rPr>
          <w:rFonts w:asciiTheme="minorHAnsi" w:hAnsiTheme="minorHAnsi"/>
        </w:rPr>
        <w:t xml:space="preserve">és </w:t>
      </w:r>
      <w:r w:rsidRPr="00900839">
        <w:rPr>
          <w:rFonts w:asciiTheme="minorHAnsi" w:hAnsiTheme="minorHAnsi"/>
        </w:rPr>
        <w:t xml:space="preserve">az elmúlt év második felében </w:t>
      </w:r>
      <w:r>
        <w:rPr>
          <w:rFonts w:asciiTheme="minorHAnsi" w:hAnsiTheme="minorHAnsi"/>
        </w:rPr>
        <w:t xml:space="preserve">a </w:t>
      </w:r>
      <w:r w:rsidRPr="00900839">
        <w:rPr>
          <w:rFonts w:asciiTheme="minorHAnsi" w:hAnsiTheme="minorHAnsi"/>
        </w:rPr>
        <w:t xml:space="preserve">közös önkormányzati hivatalba </w:t>
      </w:r>
      <w:r>
        <w:rPr>
          <w:rFonts w:asciiTheme="minorHAnsi" w:hAnsiTheme="minorHAnsi"/>
        </w:rPr>
        <w:t>összesen</w:t>
      </w:r>
      <w:proofErr w:type="gramStart"/>
      <w:r w:rsidRPr="00900839">
        <w:rPr>
          <w:rFonts w:asciiTheme="minorHAnsi" w:hAnsiTheme="minorHAnsi"/>
        </w:rPr>
        <w:t>….</w:t>
      </w:r>
      <w:proofErr w:type="gramEnd"/>
      <w:r w:rsidRPr="00900839">
        <w:rPr>
          <w:rFonts w:asciiTheme="minorHAnsi" w:hAnsiTheme="minorHAnsi"/>
        </w:rPr>
        <w:t xml:space="preserve">  lakásbérleti kérelem érkezett. Ez a nagyarányú </w:t>
      </w:r>
      <w:r w:rsidR="0064164A">
        <w:rPr>
          <w:rFonts w:asciiTheme="minorHAnsi" w:hAnsiTheme="minorHAnsi"/>
        </w:rPr>
        <w:t xml:space="preserve">kérvény </w:t>
      </w:r>
      <w:proofErr w:type="gramStart"/>
      <w:r>
        <w:rPr>
          <w:rFonts w:asciiTheme="minorHAnsi" w:hAnsiTheme="minorHAnsi"/>
        </w:rPr>
        <w:t>mennyiség  indok</w:t>
      </w:r>
      <w:r w:rsidRPr="00900839">
        <w:rPr>
          <w:rFonts w:asciiTheme="minorHAnsi" w:hAnsiTheme="minorHAnsi"/>
        </w:rPr>
        <w:t>olttá</w:t>
      </w:r>
      <w:proofErr w:type="gramEnd"/>
      <w:r w:rsidRPr="00900839">
        <w:rPr>
          <w:rFonts w:asciiTheme="minorHAnsi" w:hAnsiTheme="minorHAnsi"/>
        </w:rPr>
        <w:t xml:space="preserve"> tette, hogy áttekintsük az önkormányzati bérlakások helyzetét.</w:t>
      </w:r>
    </w:p>
    <w:p w:rsidR="008D3479" w:rsidRDefault="008D3479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46088B" w:rsidRPr="00900839" w:rsidRDefault="00351B37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 xml:space="preserve">Jelenleg az Önkormányzat tulajdonában </w:t>
      </w:r>
      <w:r w:rsidR="007F0A7F" w:rsidRPr="007F0A7F">
        <w:rPr>
          <w:rFonts w:asciiTheme="minorHAnsi" w:hAnsiTheme="minorHAnsi"/>
        </w:rPr>
        <w:t>42</w:t>
      </w:r>
      <w:r w:rsidR="00BC77FB" w:rsidRPr="00A41ED9">
        <w:rPr>
          <w:rFonts w:asciiTheme="minorHAnsi" w:hAnsiTheme="minorHAnsi"/>
          <w:color w:val="FF0000"/>
        </w:rPr>
        <w:t xml:space="preserve"> </w:t>
      </w:r>
      <w:r w:rsidR="00BC77FB" w:rsidRPr="00900839">
        <w:rPr>
          <w:rFonts w:asciiTheme="minorHAnsi" w:hAnsiTheme="minorHAnsi"/>
        </w:rPr>
        <w:t>db bérlakás van. Ebből</w:t>
      </w:r>
      <w:r w:rsidR="007F0A7F">
        <w:rPr>
          <w:rFonts w:asciiTheme="minorHAnsi" w:hAnsiTheme="minorHAnsi"/>
        </w:rPr>
        <w:t xml:space="preserve"> 33 </w:t>
      </w:r>
      <w:r w:rsidR="00BC77FB" w:rsidRPr="007F0A7F">
        <w:rPr>
          <w:rFonts w:asciiTheme="minorHAnsi" w:hAnsiTheme="minorHAnsi"/>
        </w:rPr>
        <w:t>db</w:t>
      </w:r>
      <w:r w:rsidR="00BC77FB" w:rsidRPr="00900839">
        <w:rPr>
          <w:rFonts w:asciiTheme="minorHAnsi" w:hAnsiTheme="minorHAnsi"/>
        </w:rPr>
        <w:t xml:space="preserve"> lakásra van érvényes, </w:t>
      </w:r>
      <w:r w:rsidR="00BC77FB" w:rsidRPr="007F0A7F">
        <w:rPr>
          <w:rFonts w:asciiTheme="minorHAnsi" w:hAnsiTheme="minorHAnsi"/>
        </w:rPr>
        <w:t>határozatlan idejű</w:t>
      </w:r>
      <w:r w:rsidR="00BC77FB" w:rsidRPr="00900839">
        <w:rPr>
          <w:rFonts w:asciiTheme="minorHAnsi" w:hAnsiTheme="minorHAnsi"/>
        </w:rPr>
        <w:t xml:space="preserve"> szerződés. </w:t>
      </w: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BC77FB" w:rsidRPr="00900839" w:rsidRDefault="00BC77FB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>Lakások megoszlása komfortfokozat szerint:</w:t>
      </w:r>
    </w:p>
    <w:tbl>
      <w:tblPr>
        <w:tblStyle w:val="Rcsostblzat"/>
        <w:tblW w:w="0" w:type="auto"/>
        <w:tblLook w:val="01E0"/>
      </w:tblPr>
      <w:tblGrid>
        <w:gridCol w:w="3704"/>
        <w:gridCol w:w="1869"/>
        <w:gridCol w:w="1841"/>
      </w:tblGrid>
      <w:tr w:rsidR="004E1446" w:rsidRPr="00900839" w:rsidTr="00FD1A03">
        <w:tc>
          <w:tcPr>
            <w:tcW w:w="5573" w:type="dxa"/>
            <w:gridSpan w:val="2"/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Megnevezés</w:t>
            </w:r>
          </w:p>
        </w:tc>
        <w:tc>
          <w:tcPr>
            <w:tcW w:w="1841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Mennyiség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Összkomfortos</w:t>
            </w:r>
          </w:p>
        </w:tc>
        <w:tc>
          <w:tcPr>
            <w:tcW w:w="1869" w:type="dxa"/>
            <w:vMerge w:val="restart"/>
            <w:tcBorders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Lakások száma (db)</w:t>
            </w:r>
          </w:p>
        </w:tc>
        <w:tc>
          <w:tcPr>
            <w:tcW w:w="1841" w:type="dxa"/>
            <w:vAlign w:val="center"/>
          </w:tcPr>
          <w:p w:rsidR="004E1446" w:rsidRPr="00900839" w:rsidRDefault="007F0A7F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Komfortos</w:t>
            </w:r>
          </w:p>
        </w:tc>
        <w:tc>
          <w:tcPr>
            <w:tcW w:w="1869" w:type="dxa"/>
            <w:vMerge/>
            <w:tcBorders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4E1446" w:rsidRPr="00900839" w:rsidRDefault="007F0A7F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Félkomfortos</w:t>
            </w:r>
          </w:p>
        </w:tc>
        <w:tc>
          <w:tcPr>
            <w:tcW w:w="1869" w:type="dxa"/>
            <w:vMerge/>
            <w:tcBorders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4E1446" w:rsidRPr="00900839" w:rsidRDefault="007F0A7F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-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Komfort nélküli</w:t>
            </w:r>
          </w:p>
        </w:tc>
        <w:tc>
          <w:tcPr>
            <w:tcW w:w="1869" w:type="dxa"/>
            <w:vMerge/>
            <w:tcBorders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4E1446" w:rsidRPr="00900839" w:rsidRDefault="007F0A7F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030B39">
              <w:rPr>
                <w:rFonts w:asciiTheme="minorHAnsi" w:hAnsiTheme="minorHAnsi"/>
              </w:rPr>
              <w:t>9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Összesen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4E1446" w:rsidRPr="00900839" w:rsidRDefault="00030B39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Ebből: üresen álló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4E1446" w:rsidRPr="00900839" w:rsidRDefault="00030B39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Ebből: komfortos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4E1446" w:rsidRPr="00900839" w:rsidRDefault="00030B39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</w:tr>
      <w:tr w:rsidR="004E1446" w:rsidRPr="00900839" w:rsidTr="00FD1A03">
        <w:tc>
          <w:tcPr>
            <w:tcW w:w="3704" w:type="dxa"/>
            <w:vAlign w:val="center"/>
          </w:tcPr>
          <w:p w:rsidR="004E1446" w:rsidRPr="00900839" w:rsidRDefault="004E1446" w:rsidP="00FD1A03">
            <w:pPr>
              <w:spacing w:after="0" w:line="360" w:lineRule="auto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komfort nélküli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4E1446" w:rsidRPr="00900839" w:rsidRDefault="004E1446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4E1446" w:rsidRPr="00900839" w:rsidRDefault="00030B39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030B39" w:rsidRPr="00900839" w:rsidTr="00FD1A03">
        <w:tc>
          <w:tcPr>
            <w:tcW w:w="3704" w:type="dxa"/>
            <w:vAlign w:val="center"/>
          </w:tcPr>
          <w:p w:rsidR="00030B39" w:rsidRPr="00900839" w:rsidRDefault="00030B39" w:rsidP="00FD1A03">
            <w:pPr>
              <w:spacing w:after="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összkomfortos</w:t>
            </w:r>
          </w:p>
        </w:tc>
        <w:tc>
          <w:tcPr>
            <w:tcW w:w="1869" w:type="dxa"/>
            <w:tcBorders>
              <w:top w:val="nil"/>
              <w:bottom w:val="nil"/>
            </w:tcBorders>
            <w:vAlign w:val="center"/>
          </w:tcPr>
          <w:p w:rsidR="00030B39" w:rsidRPr="00900839" w:rsidRDefault="00030B39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vAlign w:val="center"/>
          </w:tcPr>
          <w:p w:rsidR="00030B39" w:rsidRPr="00900839" w:rsidRDefault="00030B39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</w:tr>
      <w:tr w:rsidR="00FD1A03" w:rsidRPr="00900839" w:rsidTr="00FD1A03">
        <w:tc>
          <w:tcPr>
            <w:tcW w:w="3704" w:type="dxa"/>
            <w:tcBorders>
              <w:bottom w:val="single" w:sz="4" w:space="0" w:color="auto"/>
            </w:tcBorders>
            <w:vAlign w:val="center"/>
          </w:tcPr>
          <w:p w:rsidR="00FD1A03" w:rsidRDefault="00FD1A03" w:rsidP="00FD1A03">
            <w:pPr>
              <w:spacing w:after="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Összesen:</w:t>
            </w:r>
          </w:p>
        </w:tc>
        <w:tc>
          <w:tcPr>
            <w:tcW w:w="1869" w:type="dxa"/>
            <w:tcBorders>
              <w:top w:val="nil"/>
              <w:bottom w:val="single" w:sz="4" w:space="0" w:color="auto"/>
            </w:tcBorders>
            <w:vAlign w:val="center"/>
          </w:tcPr>
          <w:p w:rsidR="00FD1A03" w:rsidRPr="00900839" w:rsidRDefault="00FD1A03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FD1A03" w:rsidRDefault="00FD1A03" w:rsidP="00FD1A03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</w:tr>
    </w:tbl>
    <w:p w:rsidR="00BC77FB" w:rsidRPr="00900839" w:rsidRDefault="00BC77FB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CA71F1" w:rsidRPr="00900839" w:rsidRDefault="00CA71F1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46088B" w:rsidRPr="00900839" w:rsidRDefault="00BC77FB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>Lakások megoszlása s</w:t>
      </w:r>
      <w:r w:rsidR="0046088B" w:rsidRPr="00900839">
        <w:rPr>
          <w:rFonts w:asciiTheme="minorHAnsi" w:hAnsiTheme="minorHAnsi"/>
        </w:rPr>
        <w:t>zobaszám szerint</w:t>
      </w:r>
      <w:r w:rsidRPr="00900839">
        <w:rPr>
          <w:rFonts w:asciiTheme="minorHAnsi" w:hAnsiTheme="minorHAnsi"/>
        </w:rPr>
        <w:t>:</w:t>
      </w:r>
    </w:p>
    <w:p w:rsidR="00BC77FB" w:rsidRPr="00900839" w:rsidRDefault="00BC77FB" w:rsidP="008D3479">
      <w:pPr>
        <w:spacing w:after="0" w:line="360" w:lineRule="auto"/>
        <w:jc w:val="both"/>
        <w:rPr>
          <w:rFonts w:asciiTheme="minorHAnsi" w:hAnsiTheme="minorHAnsi"/>
        </w:rPr>
      </w:pPr>
    </w:p>
    <w:tbl>
      <w:tblPr>
        <w:tblStyle w:val="Rcsostblzat"/>
        <w:tblW w:w="0" w:type="auto"/>
        <w:tblLook w:val="01E0"/>
      </w:tblPr>
      <w:tblGrid>
        <w:gridCol w:w="2466"/>
        <w:gridCol w:w="1869"/>
        <w:gridCol w:w="1850"/>
        <w:gridCol w:w="1837"/>
      </w:tblGrid>
      <w:tr w:rsidR="00CA71F1" w:rsidRPr="00900839" w:rsidTr="00CA71F1">
        <w:tc>
          <w:tcPr>
            <w:tcW w:w="6185" w:type="dxa"/>
            <w:gridSpan w:val="3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Megnevezés</w:t>
            </w:r>
          </w:p>
        </w:tc>
        <w:tc>
          <w:tcPr>
            <w:tcW w:w="1837" w:type="dxa"/>
          </w:tcPr>
          <w:p w:rsidR="00CA71F1" w:rsidRPr="00900839" w:rsidRDefault="00900839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Mennyiség</w:t>
            </w:r>
          </w:p>
        </w:tc>
      </w:tr>
      <w:tr w:rsidR="00CA71F1" w:rsidRPr="00900839" w:rsidTr="00030B39">
        <w:tc>
          <w:tcPr>
            <w:tcW w:w="2466" w:type="dxa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1</w:t>
            </w:r>
          </w:p>
        </w:tc>
        <w:tc>
          <w:tcPr>
            <w:tcW w:w="1869" w:type="dxa"/>
            <w:vMerge w:val="restart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Szobás lakások</w:t>
            </w:r>
          </w:p>
        </w:tc>
        <w:tc>
          <w:tcPr>
            <w:tcW w:w="1850" w:type="dxa"/>
            <w:vMerge w:val="restart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Száma (db)</w:t>
            </w:r>
          </w:p>
        </w:tc>
        <w:tc>
          <w:tcPr>
            <w:tcW w:w="1837" w:type="dxa"/>
            <w:vAlign w:val="center"/>
          </w:tcPr>
          <w:p w:rsidR="00CA71F1" w:rsidRPr="00900839" w:rsidRDefault="00030B39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</w:tr>
      <w:tr w:rsidR="00CA71F1" w:rsidRPr="00900839" w:rsidTr="00030B39">
        <w:tc>
          <w:tcPr>
            <w:tcW w:w="2466" w:type="dxa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1+1/2</w:t>
            </w:r>
          </w:p>
        </w:tc>
        <w:tc>
          <w:tcPr>
            <w:tcW w:w="1869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030B39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</w:tr>
      <w:tr w:rsidR="00CA71F1" w:rsidRPr="00900839" w:rsidTr="00030B39">
        <w:tc>
          <w:tcPr>
            <w:tcW w:w="2466" w:type="dxa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2</w:t>
            </w:r>
          </w:p>
        </w:tc>
        <w:tc>
          <w:tcPr>
            <w:tcW w:w="1869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030B39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</w:tr>
      <w:tr w:rsidR="00CA71F1" w:rsidRPr="00900839" w:rsidTr="00771EB0">
        <w:tc>
          <w:tcPr>
            <w:tcW w:w="2466" w:type="dxa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2+1/2</w:t>
            </w:r>
          </w:p>
        </w:tc>
        <w:tc>
          <w:tcPr>
            <w:tcW w:w="1869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030B39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771EB0" w:rsidRPr="00900839" w:rsidTr="00030B39">
        <w:tc>
          <w:tcPr>
            <w:tcW w:w="2466" w:type="dxa"/>
            <w:vAlign w:val="center"/>
          </w:tcPr>
          <w:p w:rsidR="00771EB0" w:rsidRPr="00900839" w:rsidRDefault="00771EB0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1+2X1/2</w:t>
            </w:r>
          </w:p>
        </w:tc>
        <w:tc>
          <w:tcPr>
            <w:tcW w:w="1869" w:type="dxa"/>
            <w:vMerge/>
          </w:tcPr>
          <w:p w:rsidR="00771EB0" w:rsidRPr="00900839" w:rsidRDefault="00771EB0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771EB0" w:rsidRPr="00900839" w:rsidRDefault="00771EB0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771EB0" w:rsidRDefault="00771EB0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CA71F1" w:rsidRPr="00900839" w:rsidTr="00030B39">
        <w:tc>
          <w:tcPr>
            <w:tcW w:w="2466" w:type="dxa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3</w:t>
            </w:r>
          </w:p>
        </w:tc>
        <w:tc>
          <w:tcPr>
            <w:tcW w:w="1869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030B39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CA71F1" w:rsidRPr="00900839" w:rsidTr="00030B39">
        <w:tc>
          <w:tcPr>
            <w:tcW w:w="2466" w:type="dxa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3-x</w:t>
            </w:r>
          </w:p>
        </w:tc>
        <w:tc>
          <w:tcPr>
            <w:tcW w:w="1869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030B39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CA71F1" w:rsidRPr="00900839" w:rsidTr="00030B39">
        <w:tc>
          <w:tcPr>
            <w:tcW w:w="4335" w:type="dxa"/>
            <w:gridSpan w:val="2"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Összesen:</w:t>
            </w: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030B39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</w:tr>
    </w:tbl>
    <w:p w:rsidR="0046088B" w:rsidRPr="00900839" w:rsidRDefault="0046088B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CA71F1" w:rsidRPr="00900839" w:rsidRDefault="00CA71F1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>Üresen álló lakások megoszlása szobaszám szerint:</w:t>
      </w:r>
    </w:p>
    <w:p w:rsidR="0046088B" w:rsidRPr="00900839" w:rsidRDefault="0046088B" w:rsidP="008D3479">
      <w:pPr>
        <w:spacing w:after="0" w:line="360" w:lineRule="auto"/>
        <w:jc w:val="both"/>
        <w:rPr>
          <w:rFonts w:asciiTheme="minorHAnsi" w:hAnsiTheme="minorHAnsi"/>
        </w:rPr>
      </w:pPr>
    </w:p>
    <w:tbl>
      <w:tblPr>
        <w:tblStyle w:val="Rcsostblzat"/>
        <w:tblW w:w="0" w:type="auto"/>
        <w:tblLook w:val="01E0"/>
      </w:tblPr>
      <w:tblGrid>
        <w:gridCol w:w="2466"/>
        <w:gridCol w:w="1869"/>
        <w:gridCol w:w="1850"/>
        <w:gridCol w:w="1837"/>
      </w:tblGrid>
      <w:tr w:rsidR="00CA71F1" w:rsidRPr="00900839" w:rsidTr="00771EB0">
        <w:tc>
          <w:tcPr>
            <w:tcW w:w="6185" w:type="dxa"/>
            <w:gridSpan w:val="3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Megnevezés</w:t>
            </w:r>
          </w:p>
        </w:tc>
        <w:tc>
          <w:tcPr>
            <w:tcW w:w="1837" w:type="dxa"/>
            <w:vAlign w:val="center"/>
          </w:tcPr>
          <w:p w:rsidR="00CA71F1" w:rsidRPr="00900839" w:rsidRDefault="00856FEF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Mennyiség</w:t>
            </w:r>
          </w:p>
        </w:tc>
      </w:tr>
      <w:tr w:rsidR="00CA71F1" w:rsidRPr="00900839" w:rsidTr="00771EB0">
        <w:tc>
          <w:tcPr>
            <w:tcW w:w="2466" w:type="dxa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1</w:t>
            </w:r>
          </w:p>
        </w:tc>
        <w:tc>
          <w:tcPr>
            <w:tcW w:w="1869" w:type="dxa"/>
            <w:vMerge w:val="restart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Szobás lakások</w:t>
            </w:r>
          </w:p>
        </w:tc>
        <w:tc>
          <w:tcPr>
            <w:tcW w:w="1850" w:type="dxa"/>
            <w:vMerge w:val="restart"/>
            <w:vAlign w:val="center"/>
          </w:tcPr>
          <w:p w:rsidR="00CA71F1" w:rsidRPr="00900839" w:rsidRDefault="00CA71F1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Száma (db)</w:t>
            </w:r>
          </w:p>
        </w:tc>
        <w:tc>
          <w:tcPr>
            <w:tcW w:w="1837" w:type="dxa"/>
            <w:vAlign w:val="center"/>
          </w:tcPr>
          <w:p w:rsidR="00CA71F1" w:rsidRPr="00900839" w:rsidRDefault="00771EB0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</w:tr>
      <w:tr w:rsidR="00CA71F1" w:rsidRPr="00900839" w:rsidTr="00771EB0">
        <w:tc>
          <w:tcPr>
            <w:tcW w:w="2466" w:type="dxa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1+1/2</w:t>
            </w:r>
          </w:p>
        </w:tc>
        <w:tc>
          <w:tcPr>
            <w:tcW w:w="1869" w:type="dxa"/>
            <w:vMerge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771EB0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CA71F1" w:rsidRPr="00900839" w:rsidTr="00771EB0">
        <w:tc>
          <w:tcPr>
            <w:tcW w:w="2466" w:type="dxa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2</w:t>
            </w:r>
          </w:p>
        </w:tc>
        <w:tc>
          <w:tcPr>
            <w:tcW w:w="1869" w:type="dxa"/>
            <w:vMerge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771EB0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CA71F1" w:rsidRPr="00900839" w:rsidTr="00771EB0">
        <w:tc>
          <w:tcPr>
            <w:tcW w:w="2466" w:type="dxa"/>
            <w:vAlign w:val="center"/>
          </w:tcPr>
          <w:p w:rsidR="00CA71F1" w:rsidRPr="00900839" w:rsidRDefault="00771EB0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CA71F1" w:rsidRPr="00900839">
              <w:rPr>
                <w:rFonts w:asciiTheme="minorHAnsi" w:hAnsiTheme="minorHAnsi"/>
              </w:rPr>
              <w:t>+</w:t>
            </w:r>
            <w:r>
              <w:rPr>
                <w:rFonts w:asciiTheme="minorHAnsi" w:hAnsiTheme="minorHAnsi"/>
              </w:rPr>
              <w:t>2 X</w:t>
            </w:r>
            <w:r w:rsidR="00CA71F1" w:rsidRPr="00900839">
              <w:rPr>
                <w:rFonts w:asciiTheme="minorHAnsi" w:hAnsiTheme="minorHAnsi"/>
              </w:rPr>
              <w:t>1/2</w:t>
            </w:r>
          </w:p>
        </w:tc>
        <w:tc>
          <w:tcPr>
            <w:tcW w:w="1869" w:type="dxa"/>
            <w:vMerge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771EB0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</w:tr>
      <w:tr w:rsidR="00CA71F1" w:rsidRPr="00900839" w:rsidTr="00771EB0">
        <w:tc>
          <w:tcPr>
            <w:tcW w:w="2466" w:type="dxa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3</w:t>
            </w:r>
          </w:p>
        </w:tc>
        <w:tc>
          <w:tcPr>
            <w:tcW w:w="1869" w:type="dxa"/>
            <w:vMerge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771EB0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</w:tr>
      <w:tr w:rsidR="00CA71F1" w:rsidRPr="00900839" w:rsidTr="00771EB0">
        <w:tc>
          <w:tcPr>
            <w:tcW w:w="2466" w:type="dxa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3-x</w:t>
            </w:r>
          </w:p>
        </w:tc>
        <w:tc>
          <w:tcPr>
            <w:tcW w:w="1869" w:type="dxa"/>
            <w:vMerge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771EB0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</w:tr>
      <w:tr w:rsidR="00CA71F1" w:rsidRPr="00900839" w:rsidTr="00771EB0">
        <w:tc>
          <w:tcPr>
            <w:tcW w:w="4335" w:type="dxa"/>
            <w:gridSpan w:val="2"/>
            <w:vAlign w:val="center"/>
          </w:tcPr>
          <w:p w:rsidR="00CA71F1" w:rsidRPr="00900839" w:rsidRDefault="00CA71F1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Üresen álló összesen:</w:t>
            </w:r>
          </w:p>
        </w:tc>
        <w:tc>
          <w:tcPr>
            <w:tcW w:w="1850" w:type="dxa"/>
            <w:vMerge/>
          </w:tcPr>
          <w:p w:rsidR="00CA71F1" w:rsidRPr="00900839" w:rsidRDefault="00CA71F1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837" w:type="dxa"/>
            <w:vAlign w:val="center"/>
          </w:tcPr>
          <w:p w:rsidR="00CA71F1" w:rsidRPr="00900839" w:rsidRDefault="00030B39" w:rsidP="00771EB0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</w:p>
        </w:tc>
      </w:tr>
    </w:tbl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DC36F2" w:rsidRPr="00900839" w:rsidRDefault="00DC36F2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DC36F2" w:rsidRDefault="00DC36F2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900839">
        <w:rPr>
          <w:rFonts w:asciiTheme="minorHAnsi" w:hAnsiTheme="minorHAnsi"/>
        </w:rPr>
        <w:t>A lakások bérleti díjának megállapítása a lakás elhelyezkedése, komfortfokozata, műszaki állapota alapján</w:t>
      </w:r>
      <w:r w:rsidR="0064164A">
        <w:rPr>
          <w:rFonts w:asciiTheme="minorHAnsi" w:hAnsiTheme="minorHAnsi"/>
        </w:rPr>
        <w:t xml:space="preserve"> történt</w:t>
      </w:r>
      <w:r w:rsidRPr="00900839">
        <w:rPr>
          <w:rFonts w:asciiTheme="minorHAnsi" w:hAnsiTheme="minorHAnsi"/>
        </w:rPr>
        <w:t>. Két lakás esetében</w:t>
      </w:r>
      <w:r w:rsidRPr="00900839">
        <w:rPr>
          <w:rFonts w:asciiTheme="minorHAnsi" w:hAnsiTheme="minorHAnsi"/>
          <w:bCs/>
          <w:iCs/>
        </w:rPr>
        <w:t xml:space="preserve"> pályázat során elnyert állami támogatással megvalósuló, költségalapon meghatáro</w:t>
      </w:r>
      <w:r w:rsidR="00030B39">
        <w:rPr>
          <w:rFonts w:asciiTheme="minorHAnsi" w:hAnsiTheme="minorHAnsi"/>
          <w:bCs/>
          <w:iCs/>
        </w:rPr>
        <w:t>zott lakbér került kialakításra, melyeknél 2022-ig kell alkalmazni a költségalapú lakbér megállapítást.</w:t>
      </w:r>
    </w:p>
    <w:p w:rsidR="00A41ED9" w:rsidRPr="00900839" w:rsidRDefault="00A41ED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lastRenderedPageBreak/>
        <w:t>A bérleti díjak ebben az évben 38 Ft/m2/hó – 314 Ft/m2/hó között vannak. A költségalapon meghatározott lakbér mértéke 575 Ft/m2/hó.</w:t>
      </w:r>
    </w:p>
    <w:p w:rsidR="00DC36F2" w:rsidRPr="00900839" w:rsidRDefault="00DC36F2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DC36F2" w:rsidRDefault="00DC36F2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900839">
        <w:rPr>
          <w:rFonts w:asciiTheme="minorHAnsi" w:hAnsiTheme="minorHAnsi"/>
          <w:bCs/>
          <w:iCs/>
        </w:rPr>
        <w:t>A bérlők a lakáshoz kapcsolód</w:t>
      </w:r>
      <w:r w:rsidR="00900839" w:rsidRPr="00900839">
        <w:rPr>
          <w:rFonts w:asciiTheme="minorHAnsi" w:hAnsiTheme="minorHAnsi"/>
          <w:bCs/>
          <w:iCs/>
        </w:rPr>
        <w:t xml:space="preserve">ó külön szolgáltatási díjakat (víz, villany, gáz, közös költség, hulladékszállítási díj, kéményseprési díj) </w:t>
      </w:r>
      <w:r w:rsidR="00071A82">
        <w:rPr>
          <w:rFonts w:asciiTheme="minorHAnsi" w:hAnsiTheme="minorHAnsi"/>
          <w:bCs/>
          <w:iCs/>
        </w:rPr>
        <w:t xml:space="preserve">általában </w:t>
      </w:r>
      <w:r w:rsidR="00900839" w:rsidRPr="00900839">
        <w:rPr>
          <w:rFonts w:asciiTheme="minorHAnsi" w:hAnsiTheme="minorHAnsi"/>
          <w:bCs/>
          <w:iCs/>
        </w:rPr>
        <w:t>a szolgáltatókkal kötöt</w:t>
      </w:r>
      <w:r w:rsidR="00900839">
        <w:rPr>
          <w:rFonts w:asciiTheme="minorHAnsi" w:hAnsiTheme="minorHAnsi"/>
          <w:bCs/>
          <w:iCs/>
        </w:rPr>
        <w:t xml:space="preserve">t külön szerződés alapján kötik, most vannak folyamatban azokon a helyeken az átírások, ahol </w:t>
      </w:r>
      <w:r w:rsidR="00071A82">
        <w:rPr>
          <w:rFonts w:asciiTheme="minorHAnsi" w:hAnsiTheme="minorHAnsi"/>
          <w:bCs/>
          <w:iCs/>
        </w:rPr>
        <w:t xml:space="preserve">ez </w:t>
      </w:r>
      <w:r w:rsidR="00900839">
        <w:rPr>
          <w:rFonts w:asciiTheme="minorHAnsi" w:hAnsiTheme="minorHAnsi"/>
          <w:bCs/>
          <w:iCs/>
        </w:rPr>
        <w:t>nem így történt.</w:t>
      </w:r>
    </w:p>
    <w:p w:rsidR="00877E14" w:rsidRDefault="00877E14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877E14" w:rsidRDefault="00877E14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A bérlők között vannak szociálisan rászorulók illetve szakemberek, akiknek a megtartását az Önkormányzat lakás biztosításával próbálja megoldani </w:t>
      </w:r>
      <w:proofErr w:type="gramStart"/>
      <w:r>
        <w:rPr>
          <w:rFonts w:asciiTheme="minorHAnsi" w:hAnsiTheme="minorHAnsi"/>
          <w:bCs/>
          <w:iCs/>
        </w:rPr>
        <w:t>( pl.</w:t>
      </w:r>
      <w:proofErr w:type="gramEnd"/>
      <w:r>
        <w:rPr>
          <w:rFonts w:asciiTheme="minorHAnsi" w:hAnsiTheme="minorHAnsi"/>
          <w:bCs/>
          <w:iCs/>
        </w:rPr>
        <w:t xml:space="preserve"> orvos, védőnő, pedagógus).</w:t>
      </w:r>
    </w:p>
    <w:p w:rsidR="00900839" w:rsidRDefault="0090083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071A82" w:rsidRDefault="00856FEF" w:rsidP="008D3479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Műszaki osztály felmérte a bérlakások műszaki állapotát. Minden lakásról külön kimutatás készül, mely tartalmazza az alaprajzot, fényképeket, a lakás felszereltségét, komfort fokozatát, állagát.</w:t>
      </w:r>
      <w:r w:rsidR="007D2509">
        <w:rPr>
          <w:rFonts w:asciiTheme="minorHAnsi" w:hAnsiTheme="minorHAnsi"/>
        </w:rPr>
        <w:t xml:space="preserve"> </w:t>
      </w:r>
    </w:p>
    <w:p w:rsidR="00856FEF" w:rsidRDefault="00856FEF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856FEF">
        <w:rPr>
          <w:rFonts w:asciiTheme="minorHAnsi" w:hAnsiTheme="minorHAnsi"/>
        </w:rPr>
        <w:t xml:space="preserve">A felmérés alapján </w:t>
      </w:r>
      <w:r>
        <w:rPr>
          <w:rFonts w:asciiTheme="minorHAnsi" w:hAnsiTheme="minorHAnsi"/>
        </w:rPr>
        <w:t xml:space="preserve">felülvizsgálni és </w:t>
      </w:r>
      <w:r w:rsidRPr="00856FEF">
        <w:rPr>
          <w:rFonts w:asciiTheme="minorHAnsi" w:hAnsiTheme="minorHAnsi"/>
        </w:rPr>
        <w:t xml:space="preserve">módosítani szükséges </w:t>
      </w:r>
      <w:r w:rsidRPr="00856FEF">
        <w:rPr>
          <w:rFonts w:asciiTheme="minorHAnsi" w:hAnsiTheme="minorHAnsi"/>
          <w:bCs/>
          <w:iCs/>
        </w:rPr>
        <w:t>a lakbérekről és helyiségek bérleti díjáról szóló</w:t>
      </w:r>
      <w:r>
        <w:rPr>
          <w:rFonts w:asciiTheme="minorHAnsi" w:hAnsiTheme="minorHAnsi"/>
          <w:bCs/>
          <w:iCs/>
        </w:rPr>
        <w:t xml:space="preserve"> </w:t>
      </w:r>
      <w:r w:rsidRPr="00856FEF">
        <w:rPr>
          <w:rFonts w:asciiTheme="minorHAnsi" w:hAnsiTheme="minorHAnsi"/>
          <w:bCs/>
          <w:iCs/>
        </w:rPr>
        <w:t xml:space="preserve">1/1995. (II. 10.) számú </w:t>
      </w:r>
      <w:r>
        <w:rPr>
          <w:rFonts w:asciiTheme="minorHAnsi" w:hAnsiTheme="minorHAnsi"/>
          <w:bCs/>
          <w:iCs/>
        </w:rPr>
        <w:t>önkormányzati rendeletet a 20</w:t>
      </w:r>
      <w:r w:rsidR="007D2509">
        <w:rPr>
          <w:rFonts w:asciiTheme="minorHAnsi" w:hAnsiTheme="minorHAnsi"/>
          <w:bCs/>
          <w:iCs/>
        </w:rPr>
        <w:t>15. évi lakbér megállapításakor, mivel többek között komfort</w:t>
      </w:r>
      <w:r w:rsidR="00030B39">
        <w:rPr>
          <w:rFonts w:asciiTheme="minorHAnsi" w:hAnsiTheme="minorHAnsi"/>
          <w:bCs/>
          <w:iCs/>
        </w:rPr>
        <w:t>osnak</w:t>
      </w:r>
      <w:r w:rsidR="007D2509">
        <w:rPr>
          <w:rFonts w:asciiTheme="minorHAnsi" w:hAnsiTheme="minorHAnsi"/>
          <w:bCs/>
          <w:iCs/>
        </w:rPr>
        <w:t xml:space="preserve"> vannak felt</w:t>
      </w:r>
      <w:r w:rsidR="00030B39">
        <w:rPr>
          <w:rFonts w:asciiTheme="minorHAnsi" w:hAnsiTheme="minorHAnsi"/>
          <w:bCs/>
          <w:iCs/>
        </w:rPr>
        <w:t xml:space="preserve">üntetve </w:t>
      </w:r>
      <w:proofErr w:type="gramStart"/>
      <w:r w:rsidR="00030B39">
        <w:rPr>
          <w:rFonts w:asciiTheme="minorHAnsi" w:hAnsiTheme="minorHAnsi"/>
          <w:bCs/>
          <w:iCs/>
        </w:rPr>
        <w:t>a</w:t>
      </w:r>
      <w:proofErr w:type="gramEnd"/>
      <w:r w:rsidR="00030B39">
        <w:rPr>
          <w:rFonts w:asciiTheme="minorHAnsi" w:hAnsiTheme="minorHAnsi"/>
          <w:bCs/>
          <w:iCs/>
        </w:rPr>
        <w:t xml:space="preserve"> össz</w:t>
      </w:r>
      <w:r w:rsidR="007D2509">
        <w:rPr>
          <w:rFonts w:asciiTheme="minorHAnsi" w:hAnsiTheme="minorHAnsi"/>
          <w:bCs/>
          <w:iCs/>
        </w:rPr>
        <w:t>komfortos lakások is. Vizsgálni szükséges azt is, hogy indokolt-e a lakásonként eltérő bérleti díj megállapítása.</w:t>
      </w:r>
    </w:p>
    <w:p w:rsidR="002F2BA9" w:rsidRDefault="002F2BA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2F2BA9" w:rsidRDefault="002F2BA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A továbbiakban folyamatosan figyelemmel kell követni illetve ellenőrizni a bérlakások állagát, rendeltetésszerű használatát, a bérlakásban élők bérleti szerződésben foglalt kötelezettségeinek betartását, fokozottabban meg kell tenni a lakbértartozások végrehajtására vonatkozó intézkedéseket, valamint folyamatosan figyelemmel kell követni a külön szolgáltatási díjak fizetési kötelezettségek teljesítését.</w:t>
      </w:r>
    </w:p>
    <w:p w:rsidR="00071A82" w:rsidRDefault="00071A82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1949C0" w:rsidRPr="0013346F" w:rsidRDefault="00071A82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13346F">
        <w:rPr>
          <w:rFonts w:asciiTheme="minorHAnsi" w:hAnsiTheme="minorHAnsi"/>
          <w:bCs/>
          <w:iCs/>
        </w:rPr>
        <w:t>2013. év</w:t>
      </w:r>
      <w:r w:rsidR="001949C0" w:rsidRPr="0013346F">
        <w:rPr>
          <w:rFonts w:asciiTheme="minorHAnsi" w:hAnsiTheme="minorHAnsi"/>
          <w:bCs/>
          <w:iCs/>
        </w:rPr>
        <w:t>i lakbér é</w:t>
      </w:r>
      <w:r w:rsidR="0013346F" w:rsidRPr="0013346F">
        <w:rPr>
          <w:rFonts w:asciiTheme="minorHAnsi" w:hAnsiTheme="minorHAnsi"/>
          <w:bCs/>
          <w:iCs/>
        </w:rPr>
        <w:t>s rezsi bevételi előirányzat</w:t>
      </w:r>
      <w:proofErr w:type="gramStart"/>
      <w:r w:rsidR="0013346F" w:rsidRPr="0013346F">
        <w:rPr>
          <w:rFonts w:asciiTheme="minorHAnsi" w:hAnsiTheme="minorHAnsi"/>
          <w:bCs/>
          <w:iCs/>
        </w:rPr>
        <w:t>:  4</w:t>
      </w:r>
      <w:proofErr w:type="gramEnd"/>
      <w:r w:rsidR="0013346F" w:rsidRPr="0013346F">
        <w:rPr>
          <w:rFonts w:asciiTheme="minorHAnsi" w:hAnsiTheme="minorHAnsi"/>
          <w:bCs/>
          <w:iCs/>
        </w:rPr>
        <w:t xml:space="preserve">.224 </w:t>
      </w:r>
      <w:proofErr w:type="spellStart"/>
      <w:r w:rsidR="0013346F" w:rsidRPr="0013346F">
        <w:rPr>
          <w:rFonts w:asciiTheme="minorHAnsi" w:hAnsiTheme="minorHAnsi"/>
          <w:bCs/>
          <w:iCs/>
        </w:rPr>
        <w:t>e</w:t>
      </w:r>
      <w:r w:rsidR="001949C0" w:rsidRPr="0013346F">
        <w:rPr>
          <w:rFonts w:asciiTheme="minorHAnsi" w:hAnsiTheme="minorHAnsi"/>
          <w:bCs/>
          <w:iCs/>
        </w:rPr>
        <w:t>Ft</w:t>
      </w:r>
      <w:proofErr w:type="spellEnd"/>
    </w:p>
    <w:p w:rsidR="001949C0" w:rsidRPr="0013346F" w:rsidRDefault="001949C0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13346F">
        <w:rPr>
          <w:rFonts w:asciiTheme="minorHAnsi" w:hAnsiTheme="minorHAnsi"/>
          <w:bCs/>
          <w:iCs/>
        </w:rPr>
        <w:t xml:space="preserve">2013. évi </w:t>
      </w:r>
      <w:r w:rsidR="0013346F" w:rsidRPr="0013346F">
        <w:rPr>
          <w:rFonts w:asciiTheme="minorHAnsi" w:hAnsiTheme="minorHAnsi"/>
          <w:bCs/>
          <w:iCs/>
        </w:rPr>
        <w:t>bérhátralék</w:t>
      </w:r>
      <w:proofErr w:type="gramStart"/>
      <w:r w:rsidRPr="0013346F">
        <w:rPr>
          <w:rFonts w:asciiTheme="minorHAnsi" w:hAnsiTheme="minorHAnsi"/>
          <w:bCs/>
          <w:iCs/>
        </w:rPr>
        <w:t>:</w:t>
      </w:r>
      <w:r w:rsidR="0013346F" w:rsidRPr="0013346F">
        <w:rPr>
          <w:rFonts w:asciiTheme="minorHAnsi" w:hAnsiTheme="minorHAnsi"/>
          <w:bCs/>
          <w:iCs/>
        </w:rPr>
        <w:t xml:space="preserve">                                            1</w:t>
      </w:r>
      <w:proofErr w:type="gramEnd"/>
      <w:r w:rsidR="0013346F" w:rsidRPr="0013346F">
        <w:rPr>
          <w:rFonts w:asciiTheme="minorHAnsi" w:hAnsiTheme="minorHAnsi"/>
          <w:bCs/>
          <w:iCs/>
        </w:rPr>
        <w:t xml:space="preserve">.776 </w:t>
      </w:r>
      <w:proofErr w:type="spellStart"/>
      <w:r w:rsidR="0013346F" w:rsidRPr="0013346F">
        <w:rPr>
          <w:rFonts w:asciiTheme="minorHAnsi" w:hAnsiTheme="minorHAnsi"/>
          <w:bCs/>
          <w:iCs/>
        </w:rPr>
        <w:t>eFt</w:t>
      </w:r>
      <w:proofErr w:type="spellEnd"/>
      <w:r w:rsidR="0013346F" w:rsidRPr="0013346F">
        <w:rPr>
          <w:rFonts w:asciiTheme="minorHAnsi" w:hAnsiTheme="minorHAnsi"/>
          <w:bCs/>
          <w:iCs/>
        </w:rPr>
        <w:t xml:space="preserve">  (több évre visszamenőleg)</w:t>
      </w:r>
    </w:p>
    <w:p w:rsidR="002F2BA9" w:rsidRDefault="002F2BA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2F2BA9" w:rsidRDefault="002F2BA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A lakbérek nem fedezik a lakások felújítási költségeit, legyen az időszerű, megelőző, vagy teljes felújítás</w:t>
      </w:r>
      <w:r w:rsidR="00A41ED9">
        <w:rPr>
          <w:rFonts w:asciiTheme="minorHAnsi" w:hAnsiTheme="minorHAnsi"/>
          <w:bCs/>
          <w:iCs/>
        </w:rPr>
        <w:t>. A felújítások elmaradása veszélyezteti a lakások állagát, az folyamatosan romlik.</w:t>
      </w:r>
    </w:p>
    <w:p w:rsidR="00A41ED9" w:rsidRPr="00030B39" w:rsidRDefault="00A41ED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030B39">
        <w:rPr>
          <w:rFonts w:asciiTheme="minorHAnsi" w:hAnsiTheme="minorHAnsi"/>
          <w:bCs/>
          <w:iCs/>
        </w:rPr>
        <w:t xml:space="preserve">Lakáskarbantartásra fordított összeg 2013. évben: </w:t>
      </w:r>
      <w:r w:rsidR="00030B39" w:rsidRPr="00030B39">
        <w:rPr>
          <w:rFonts w:asciiTheme="minorHAnsi" w:hAnsiTheme="minorHAnsi"/>
          <w:bCs/>
          <w:iCs/>
        </w:rPr>
        <w:t>555.e Ft</w:t>
      </w:r>
    </w:p>
    <w:p w:rsidR="00A41ED9" w:rsidRPr="0013346F" w:rsidRDefault="00A41ED9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13346F">
        <w:rPr>
          <w:rFonts w:asciiTheme="minorHAnsi" w:hAnsiTheme="minorHAnsi"/>
          <w:bCs/>
          <w:iCs/>
        </w:rPr>
        <w:t>Önkormányzati ingatlanok karbantartására 2014. évben tervezett összeg</w:t>
      </w:r>
      <w:r w:rsidR="00877E14" w:rsidRPr="0013346F">
        <w:rPr>
          <w:rFonts w:asciiTheme="minorHAnsi" w:hAnsiTheme="minorHAnsi"/>
          <w:bCs/>
          <w:iCs/>
        </w:rPr>
        <w:t xml:space="preserve"> (</w:t>
      </w:r>
      <w:r w:rsidRPr="0013346F">
        <w:rPr>
          <w:rFonts w:asciiTheme="minorHAnsi" w:hAnsiTheme="minorHAnsi"/>
          <w:bCs/>
          <w:iCs/>
        </w:rPr>
        <w:t>tartalmazza az egyéb bérleményeket és önkormányzati ingatlanokat is):</w:t>
      </w:r>
      <w:r w:rsidR="0013346F" w:rsidRPr="0013346F">
        <w:rPr>
          <w:rFonts w:asciiTheme="minorHAnsi" w:hAnsiTheme="minorHAnsi"/>
          <w:bCs/>
          <w:iCs/>
        </w:rPr>
        <w:t xml:space="preserve"> 1.905 e Ft</w:t>
      </w:r>
    </w:p>
    <w:p w:rsidR="00877E14" w:rsidRDefault="00877E14" w:rsidP="008D3479">
      <w:pPr>
        <w:spacing w:after="0" w:line="360" w:lineRule="auto"/>
        <w:jc w:val="both"/>
        <w:rPr>
          <w:rFonts w:asciiTheme="minorHAnsi" w:hAnsiTheme="minorHAnsi"/>
          <w:bCs/>
          <w:iCs/>
          <w:color w:val="FF0000"/>
        </w:rPr>
      </w:pPr>
    </w:p>
    <w:p w:rsidR="00877E14" w:rsidRDefault="00877E14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 w:rsidRPr="00877E14">
        <w:rPr>
          <w:rFonts w:asciiTheme="minorHAnsi" w:hAnsiTheme="minorHAnsi"/>
          <w:bCs/>
          <w:iCs/>
        </w:rPr>
        <w:t>Az üresen álló lakások megoszlása:</w:t>
      </w:r>
    </w:p>
    <w:p w:rsidR="00877E14" w:rsidRDefault="00877E14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tbl>
      <w:tblPr>
        <w:tblStyle w:val="Rcsostblzat"/>
        <w:tblW w:w="0" w:type="auto"/>
        <w:tblLook w:val="04A0"/>
      </w:tblPr>
      <w:tblGrid>
        <w:gridCol w:w="908"/>
        <w:gridCol w:w="2035"/>
        <w:gridCol w:w="1836"/>
        <w:gridCol w:w="1007"/>
        <w:gridCol w:w="913"/>
        <w:gridCol w:w="2589"/>
      </w:tblGrid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jc w:val="center"/>
              <w:rPr>
                <w:rFonts w:asciiTheme="minorHAnsi" w:hAnsiTheme="minorHAnsi"/>
                <w:bCs/>
                <w:iCs/>
              </w:rPr>
            </w:pPr>
            <w:proofErr w:type="spellStart"/>
            <w:r>
              <w:rPr>
                <w:rFonts w:asciiTheme="minorHAnsi" w:hAnsiTheme="minorHAnsi"/>
                <w:bCs/>
                <w:iCs/>
              </w:rPr>
              <w:t>Sorsz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>.</w:t>
            </w:r>
          </w:p>
        </w:tc>
        <w:tc>
          <w:tcPr>
            <w:tcW w:w="2035" w:type="dxa"/>
            <w:vAlign w:val="center"/>
          </w:tcPr>
          <w:p w:rsidR="000662E6" w:rsidRDefault="000662E6" w:rsidP="008D3479">
            <w:pPr>
              <w:spacing w:after="0" w:line="360" w:lineRule="auto"/>
              <w:jc w:val="center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Cím</w:t>
            </w:r>
          </w:p>
        </w:tc>
        <w:tc>
          <w:tcPr>
            <w:tcW w:w="1836" w:type="dxa"/>
            <w:vAlign w:val="center"/>
          </w:tcPr>
          <w:p w:rsidR="000662E6" w:rsidRDefault="000662E6" w:rsidP="008D3479">
            <w:pPr>
              <w:spacing w:after="0" w:line="360" w:lineRule="auto"/>
              <w:jc w:val="center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</w:t>
            </w:r>
          </w:p>
        </w:tc>
        <w:tc>
          <w:tcPr>
            <w:tcW w:w="1007" w:type="dxa"/>
            <w:vAlign w:val="center"/>
          </w:tcPr>
          <w:p w:rsidR="000662E6" w:rsidRDefault="000662E6" w:rsidP="008D3479">
            <w:pPr>
              <w:spacing w:after="0" w:line="360" w:lineRule="auto"/>
              <w:jc w:val="center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Szoba</w:t>
            </w:r>
            <w:r w:rsidR="00883837">
              <w:rPr>
                <w:rFonts w:asciiTheme="minorHAnsi" w:hAnsiTheme="minorHAnsi"/>
                <w:bCs/>
                <w:iCs/>
              </w:rPr>
              <w:t xml:space="preserve"> (db)</w:t>
            </w:r>
          </w:p>
        </w:tc>
        <w:tc>
          <w:tcPr>
            <w:tcW w:w="913" w:type="dxa"/>
            <w:vAlign w:val="center"/>
          </w:tcPr>
          <w:p w:rsidR="000662E6" w:rsidRDefault="000662E6" w:rsidP="008D3479">
            <w:pPr>
              <w:spacing w:after="0" w:line="360" w:lineRule="auto"/>
              <w:jc w:val="center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Terület</w:t>
            </w:r>
            <w:r w:rsidR="00883837">
              <w:rPr>
                <w:rFonts w:asciiTheme="minorHAnsi" w:hAnsiTheme="minorHAnsi"/>
                <w:bCs/>
                <w:iCs/>
              </w:rPr>
              <w:t xml:space="preserve"> (m2)</w:t>
            </w:r>
          </w:p>
        </w:tc>
        <w:tc>
          <w:tcPr>
            <w:tcW w:w="2589" w:type="dxa"/>
            <w:vAlign w:val="center"/>
          </w:tcPr>
          <w:p w:rsidR="000662E6" w:rsidRDefault="000662E6" w:rsidP="008D3479">
            <w:pPr>
              <w:spacing w:after="0" w:line="360" w:lineRule="auto"/>
              <w:jc w:val="center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Üresedés oka</w:t>
            </w:r>
          </w:p>
        </w:tc>
      </w:tr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1.</w:t>
            </w:r>
          </w:p>
        </w:tc>
        <w:tc>
          <w:tcPr>
            <w:tcW w:w="2035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Batthyány u. 15.</w:t>
            </w:r>
          </w:p>
        </w:tc>
        <w:tc>
          <w:tcPr>
            <w:tcW w:w="1836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komfortos</w:t>
            </w:r>
          </w:p>
        </w:tc>
        <w:tc>
          <w:tcPr>
            <w:tcW w:w="1007" w:type="dxa"/>
            <w:vAlign w:val="center"/>
          </w:tcPr>
          <w:p w:rsidR="000662E6" w:rsidRDefault="00771EB0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2</w:t>
            </w:r>
          </w:p>
        </w:tc>
        <w:tc>
          <w:tcPr>
            <w:tcW w:w="913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75</w:t>
            </w:r>
          </w:p>
        </w:tc>
        <w:tc>
          <w:tcPr>
            <w:tcW w:w="2589" w:type="dxa"/>
            <w:vAlign w:val="center"/>
          </w:tcPr>
          <w:p w:rsidR="000662E6" w:rsidRDefault="00BD58C8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Lakásbérlet felmondása</w:t>
            </w:r>
          </w:p>
        </w:tc>
      </w:tr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2.</w:t>
            </w:r>
          </w:p>
        </w:tc>
        <w:tc>
          <w:tcPr>
            <w:tcW w:w="2035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Batthyány u. 13.</w:t>
            </w:r>
          </w:p>
        </w:tc>
        <w:tc>
          <w:tcPr>
            <w:tcW w:w="1836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összkomfortos</w:t>
            </w:r>
          </w:p>
        </w:tc>
        <w:tc>
          <w:tcPr>
            <w:tcW w:w="1007" w:type="dxa"/>
            <w:vAlign w:val="center"/>
          </w:tcPr>
          <w:p w:rsidR="000662E6" w:rsidRDefault="00771EB0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1+ 2 1/2</w:t>
            </w:r>
          </w:p>
        </w:tc>
        <w:tc>
          <w:tcPr>
            <w:tcW w:w="913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64,8</w:t>
            </w:r>
          </w:p>
        </w:tc>
        <w:tc>
          <w:tcPr>
            <w:tcW w:w="2589" w:type="dxa"/>
            <w:vAlign w:val="center"/>
          </w:tcPr>
          <w:p w:rsidR="000662E6" w:rsidRDefault="00BD58C8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Lakásbérlet felmondása</w:t>
            </w:r>
          </w:p>
        </w:tc>
      </w:tr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3.</w:t>
            </w:r>
          </w:p>
        </w:tc>
        <w:tc>
          <w:tcPr>
            <w:tcW w:w="2035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 xml:space="preserve">Dózsa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Gy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>. u. 7.</w:t>
            </w:r>
          </w:p>
        </w:tc>
        <w:tc>
          <w:tcPr>
            <w:tcW w:w="1836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összkomfortos</w:t>
            </w:r>
          </w:p>
        </w:tc>
        <w:tc>
          <w:tcPr>
            <w:tcW w:w="1007" w:type="dxa"/>
            <w:vAlign w:val="center"/>
          </w:tcPr>
          <w:p w:rsidR="000662E6" w:rsidRDefault="00345425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 + 1/2</w:t>
            </w:r>
          </w:p>
        </w:tc>
        <w:tc>
          <w:tcPr>
            <w:tcW w:w="913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63,8</w:t>
            </w:r>
          </w:p>
        </w:tc>
        <w:tc>
          <w:tcPr>
            <w:tcW w:w="2589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Bérlő halála</w:t>
            </w:r>
          </w:p>
        </w:tc>
      </w:tr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4.</w:t>
            </w:r>
          </w:p>
        </w:tc>
        <w:tc>
          <w:tcPr>
            <w:tcW w:w="2035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Platán tér 5. fszt.</w:t>
            </w:r>
          </w:p>
        </w:tc>
        <w:tc>
          <w:tcPr>
            <w:tcW w:w="1836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komfortos</w:t>
            </w:r>
          </w:p>
        </w:tc>
        <w:tc>
          <w:tcPr>
            <w:tcW w:w="1007" w:type="dxa"/>
            <w:vAlign w:val="center"/>
          </w:tcPr>
          <w:p w:rsidR="000662E6" w:rsidRDefault="00771EB0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</w:t>
            </w:r>
          </w:p>
        </w:tc>
        <w:tc>
          <w:tcPr>
            <w:tcW w:w="913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34</w:t>
            </w:r>
          </w:p>
        </w:tc>
        <w:tc>
          <w:tcPr>
            <w:tcW w:w="2589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Bérlő halála</w:t>
            </w:r>
          </w:p>
        </w:tc>
      </w:tr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5.</w:t>
            </w:r>
          </w:p>
        </w:tc>
        <w:tc>
          <w:tcPr>
            <w:tcW w:w="2035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Batthyány u. 10. B.</w:t>
            </w:r>
          </w:p>
        </w:tc>
        <w:tc>
          <w:tcPr>
            <w:tcW w:w="1836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komfortos</w:t>
            </w:r>
          </w:p>
        </w:tc>
        <w:tc>
          <w:tcPr>
            <w:tcW w:w="1007" w:type="dxa"/>
            <w:vAlign w:val="center"/>
          </w:tcPr>
          <w:p w:rsidR="000662E6" w:rsidRDefault="00345425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</w:t>
            </w:r>
          </w:p>
        </w:tc>
        <w:tc>
          <w:tcPr>
            <w:tcW w:w="913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38</w:t>
            </w:r>
          </w:p>
        </w:tc>
        <w:tc>
          <w:tcPr>
            <w:tcW w:w="2589" w:type="dxa"/>
            <w:vAlign w:val="center"/>
          </w:tcPr>
          <w:p w:rsidR="000662E6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Határozott idejű bérlő kiköltözése</w:t>
            </w:r>
          </w:p>
        </w:tc>
      </w:tr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6.</w:t>
            </w:r>
          </w:p>
        </w:tc>
        <w:tc>
          <w:tcPr>
            <w:tcW w:w="2035" w:type="dxa"/>
            <w:vAlign w:val="center"/>
          </w:tcPr>
          <w:p w:rsidR="000662E6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Batthyány u. 10. B</w:t>
            </w:r>
          </w:p>
        </w:tc>
        <w:tc>
          <w:tcPr>
            <w:tcW w:w="1836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 nélküli</w:t>
            </w:r>
          </w:p>
        </w:tc>
        <w:tc>
          <w:tcPr>
            <w:tcW w:w="1007" w:type="dxa"/>
            <w:vAlign w:val="center"/>
          </w:tcPr>
          <w:p w:rsidR="000662E6" w:rsidRDefault="00345425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</w:t>
            </w:r>
          </w:p>
        </w:tc>
        <w:tc>
          <w:tcPr>
            <w:tcW w:w="913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30</w:t>
            </w:r>
          </w:p>
        </w:tc>
        <w:tc>
          <w:tcPr>
            <w:tcW w:w="2589" w:type="dxa"/>
            <w:vAlign w:val="center"/>
          </w:tcPr>
          <w:p w:rsidR="000662E6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Felújítás nem fejeződött be</w:t>
            </w:r>
          </w:p>
        </w:tc>
      </w:tr>
      <w:tr w:rsidR="000662E6" w:rsidTr="007F0A7F">
        <w:tc>
          <w:tcPr>
            <w:tcW w:w="908" w:type="dxa"/>
            <w:vAlign w:val="center"/>
          </w:tcPr>
          <w:p w:rsidR="000662E6" w:rsidRDefault="000662E6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7.</w:t>
            </w:r>
          </w:p>
        </w:tc>
        <w:tc>
          <w:tcPr>
            <w:tcW w:w="2035" w:type="dxa"/>
            <w:vAlign w:val="center"/>
          </w:tcPr>
          <w:p w:rsidR="000662E6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Batthyány u. 10. B</w:t>
            </w:r>
          </w:p>
        </w:tc>
        <w:tc>
          <w:tcPr>
            <w:tcW w:w="1836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komfortos</w:t>
            </w:r>
          </w:p>
        </w:tc>
        <w:tc>
          <w:tcPr>
            <w:tcW w:w="1007" w:type="dxa"/>
            <w:vAlign w:val="center"/>
          </w:tcPr>
          <w:p w:rsidR="000662E6" w:rsidRDefault="00345425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</w:t>
            </w:r>
          </w:p>
        </w:tc>
        <w:tc>
          <w:tcPr>
            <w:tcW w:w="913" w:type="dxa"/>
            <w:vAlign w:val="center"/>
          </w:tcPr>
          <w:p w:rsidR="000662E6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43</w:t>
            </w:r>
          </w:p>
        </w:tc>
        <w:tc>
          <w:tcPr>
            <w:tcW w:w="2589" w:type="dxa"/>
            <w:vAlign w:val="center"/>
          </w:tcPr>
          <w:p w:rsidR="000662E6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Felújítás nem fejeződött be</w:t>
            </w:r>
          </w:p>
        </w:tc>
      </w:tr>
      <w:tr w:rsidR="00883837" w:rsidTr="007F0A7F">
        <w:tc>
          <w:tcPr>
            <w:tcW w:w="908" w:type="dxa"/>
            <w:vAlign w:val="center"/>
          </w:tcPr>
          <w:p w:rsidR="00883837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8</w:t>
            </w:r>
            <w:r w:rsidR="00883837">
              <w:rPr>
                <w:rFonts w:asciiTheme="minorHAnsi" w:hAnsiTheme="minorHAnsi"/>
                <w:bCs/>
                <w:iCs/>
              </w:rPr>
              <w:t>.</w:t>
            </w:r>
          </w:p>
        </w:tc>
        <w:tc>
          <w:tcPr>
            <w:tcW w:w="2035" w:type="dxa"/>
            <w:vAlign w:val="center"/>
          </w:tcPr>
          <w:p w:rsidR="00883837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 xml:space="preserve">Gyár u. </w:t>
            </w:r>
            <w:proofErr w:type="gramStart"/>
            <w:r>
              <w:rPr>
                <w:rFonts w:asciiTheme="minorHAnsi" w:hAnsiTheme="minorHAnsi"/>
                <w:bCs/>
                <w:iCs/>
              </w:rPr>
              <w:t>57.  fszt.</w:t>
            </w:r>
            <w:proofErr w:type="gramEnd"/>
            <w:r>
              <w:rPr>
                <w:rFonts w:asciiTheme="minorHAnsi" w:hAnsiTheme="minorHAnsi"/>
                <w:bCs/>
                <w:iCs/>
              </w:rPr>
              <w:t xml:space="preserve"> 3. </w:t>
            </w:r>
          </w:p>
        </w:tc>
        <w:tc>
          <w:tcPr>
            <w:tcW w:w="1836" w:type="dxa"/>
            <w:vAlign w:val="center"/>
          </w:tcPr>
          <w:p w:rsidR="00883837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 nélküli</w:t>
            </w:r>
          </w:p>
        </w:tc>
        <w:tc>
          <w:tcPr>
            <w:tcW w:w="1007" w:type="dxa"/>
            <w:vAlign w:val="center"/>
          </w:tcPr>
          <w:p w:rsidR="00883837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</w:t>
            </w:r>
          </w:p>
        </w:tc>
        <w:tc>
          <w:tcPr>
            <w:tcW w:w="913" w:type="dxa"/>
            <w:vAlign w:val="center"/>
          </w:tcPr>
          <w:p w:rsidR="00883837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34,16</w:t>
            </w:r>
          </w:p>
        </w:tc>
        <w:tc>
          <w:tcPr>
            <w:tcW w:w="2589" w:type="dxa"/>
            <w:vAlign w:val="center"/>
          </w:tcPr>
          <w:p w:rsidR="00883837" w:rsidRDefault="00883837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Felújítás nem fejeződött be</w:t>
            </w:r>
          </w:p>
        </w:tc>
      </w:tr>
      <w:tr w:rsidR="00883837" w:rsidTr="007F0A7F">
        <w:tc>
          <w:tcPr>
            <w:tcW w:w="908" w:type="dxa"/>
            <w:vAlign w:val="center"/>
          </w:tcPr>
          <w:p w:rsidR="00883837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9</w:t>
            </w:r>
            <w:r w:rsidR="00883837">
              <w:rPr>
                <w:rFonts w:asciiTheme="minorHAnsi" w:hAnsiTheme="minorHAnsi"/>
                <w:bCs/>
                <w:iCs/>
              </w:rPr>
              <w:t>.</w:t>
            </w:r>
          </w:p>
        </w:tc>
        <w:tc>
          <w:tcPr>
            <w:tcW w:w="2035" w:type="dxa"/>
            <w:vAlign w:val="center"/>
          </w:tcPr>
          <w:p w:rsidR="00883837" w:rsidRDefault="007D2509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Gyár u. 59. em. 4.</w:t>
            </w:r>
          </w:p>
        </w:tc>
        <w:tc>
          <w:tcPr>
            <w:tcW w:w="1836" w:type="dxa"/>
            <w:vAlign w:val="center"/>
          </w:tcPr>
          <w:p w:rsidR="00883837" w:rsidRDefault="007F0A7F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komfort nélküli</w:t>
            </w:r>
          </w:p>
        </w:tc>
        <w:tc>
          <w:tcPr>
            <w:tcW w:w="1007" w:type="dxa"/>
            <w:vAlign w:val="center"/>
          </w:tcPr>
          <w:p w:rsidR="00883837" w:rsidRDefault="007D2509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1</w:t>
            </w:r>
          </w:p>
        </w:tc>
        <w:tc>
          <w:tcPr>
            <w:tcW w:w="913" w:type="dxa"/>
            <w:vAlign w:val="center"/>
          </w:tcPr>
          <w:p w:rsidR="00883837" w:rsidRDefault="007D2509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36,9</w:t>
            </w:r>
          </w:p>
        </w:tc>
        <w:tc>
          <w:tcPr>
            <w:tcW w:w="2589" w:type="dxa"/>
            <w:vAlign w:val="center"/>
          </w:tcPr>
          <w:p w:rsidR="00883837" w:rsidRDefault="007D2509" w:rsidP="008D3479">
            <w:pPr>
              <w:spacing w:after="0" w:line="360" w:lineRule="auto"/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>A korábbi bérlő nem érhető el, a lakást lezárta, nincs vele érvényes bérleti szerződés</w:t>
            </w:r>
          </w:p>
        </w:tc>
      </w:tr>
    </w:tbl>
    <w:p w:rsidR="00877E14" w:rsidRPr="00877E14" w:rsidRDefault="00877E14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64164A" w:rsidRDefault="0064164A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611088" w:rsidRDefault="00611088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A komfort nélküli lakások felújítása az elmúlt években elkezdődött, de nem fejeződött be. Meg kell vizsgálni, hogy célszerű-e a felújítások befejezése, hogy ezek a lakások is bérbe adhatók legyenek.</w:t>
      </w:r>
    </w:p>
    <w:p w:rsidR="00611088" w:rsidRDefault="00611088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552C07" w:rsidRDefault="00552C07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A Batthyány u. 8-10. alatti és a Gyár utcai lakások műszaki állapota nagyon leromlott. Ezek felújítása az Önkormányzat részére nem gazdaságos. Némely lakásban a bérlők tettek erőfeszítéseket a további romlás megakadályozására, kevés sikerrel. Különösen a Batthyány utcai lakásoknál elmondható, hogy a leromlott műszaki állapot nem a jelenlegi bérlők hibája.</w:t>
      </w:r>
    </w:p>
    <w:p w:rsidR="00645AE4" w:rsidRDefault="00645AE4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A Gyár utcai lakások állapotromlása már visszafordíthatatlan</w:t>
      </w:r>
      <w:r w:rsidR="001949C0">
        <w:rPr>
          <w:rFonts w:asciiTheme="minorHAnsi" w:hAnsiTheme="minorHAnsi"/>
          <w:bCs/>
          <w:iCs/>
        </w:rPr>
        <w:t>.</w:t>
      </w:r>
    </w:p>
    <w:p w:rsidR="00611088" w:rsidRDefault="00611088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552C07" w:rsidRDefault="00552C07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A Képviselő-testületnek döntenie kell </w:t>
      </w:r>
      <w:proofErr w:type="gramStart"/>
      <w:r>
        <w:rPr>
          <w:rFonts w:asciiTheme="minorHAnsi" w:hAnsiTheme="minorHAnsi"/>
          <w:bCs/>
          <w:iCs/>
        </w:rPr>
        <w:t>ezen</w:t>
      </w:r>
      <w:proofErr w:type="gramEnd"/>
      <w:r>
        <w:rPr>
          <w:rFonts w:asciiTheme="minorHAnsi" w:hAnsiTheme="minorHAnsi"/>
          <w:bCs/>
          <w:iCs/>
        </w:rPr>
        <w:t xml:space="preserve"> lakások sorsáról. </w:t>
      </w:r>
    </w:p>
    <w:p w:rsidR="00611088" w:rsidRDefault="00611088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Megoldási javaslatok:</w:t>
      </w:r>
    </w:p>
    <w:p w:rsidR="00611088" w:rsidRPr="008D3479" w:rsidRDefault="00552C07" w:rsidP="008D3479">
      <w:pPr>
        <w:pStyle w:val="Listaszerbekezds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Theme="minorHAnsi" w:hAnsiTheme="minorHAnsi"/>
          <w:bCs/>
          <w:iCs/>
        </w:rPr>
      </w:pPr>
      <w:r w:rsidRPr="00611088">
        <w:rPr>
          <w:rFonts w:asciiTheme="minorHAnsi" w:hAnsiTheme="minorHAnsi"/>
          <w:bCs/>
          <w:iCs/>
        </w:rPr>
        <w:t>A Batthyány utcai lakásokat tömbösítve értékesít</w:t>
      </w:r>
      <w:r w:rsidR="00611088">
        <w:rPr>
          <w:rFonts w:asciiTheme="minorHAnsi" w:hAnsiTheme="minorHAnsi"/>
          <w:bCs/>
          <w:iCs/>
        </w:rPr>
        <w:t>jük pályázati úton,</w:t>
      </w:r>
      <w:r w:rsidRPr="00611088">
        <w:rPr>
          <w:rFonts w:asciiTheme="minorHAnsi" w:hAnsiTheme="minorHAnsi"/>
          <w:bCs/>
          <w:iCs/>
        </w:rPr>
        <w:t xml:space="preserve"> esetlegesen előírva bérlakások kialakítását is. A </w:t>
      </w:r>
      <w:r w:rsidR="00611088">
        <w:rPr>
          <w:rFonts w:asciiTheme="minorHAnsi" w:hAnsiTheme="minorHAnsi"/>
          <w:bCs/>
          <w:iCs/>
        </w:rPr>
        <w:t>jelenlegi</w:t>
      </w:r>
      <w:r w:rsidR="002818AC">
        <w:rPr>
          <w:rFonts w:asciiTheme="minorHAnsi" w:hAnsiTheme="minorHAnsi"/>
          <w:bCs/>
          <w:iCs/>
        </w:rPr>
        <w:t>, pontosan fizető bérlők</w:t>
      </w:r>
      <w:r w:rsidR="00611088">
        <w:rPr>
          <w:rFonts w:asciiTheme="minorHAnsi" w:hAnsiTheme="minorHAnsi"/>
          <w:bCs/>
          <w:iCs/>
        </w:rPr>
        <w:t xml:space="preserve"> elhelyezéséről gondoskodni kell.</w:t>
      </w:r>
      <w:r w:rsidR="006F29D7">
        <w:rPr>
          <w:rFonts w:asciiTheme="minorHAnsi" w:hAnsiTheme="minorHAnsi"/>
          <w:bCs/>
          <w:iCs/>
        </w:rPr>
        <w:t xml:space="preserve"> Az értékesítésből befolyt összegből új lakások kerülnek kialakításra.</w:t>
      </w:r>
    </w:p>
    <w:p w:rsidR="002818AC" w:rsidRPr="008D3479" w:rsidRDefault="001121EA" w:rsidP="008D3479">
      <w:pPr>
        <w:pStyle w:val="Listaszerbekezds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Theme="minorHAnsi" w:hAnsiTheme="minorHAnsi"/>
          <w:bCs/>
          <w:iCs/>
        </w:rPr>
      </w:pPr>
      <w:r w:rsidRPr="002818AC">
        <w:rPr>
          <w:rFonts w:asciiTheme="minorHAnsi" w:hAnsiTheme="minorHAnsi"/>
          <w:bCs/>
          <w:iCs/>
        </w:rPr>
        <w:t>A Gyár utca 57. és 59. alatti la</w:t>
      </w:r>
      <w:r w:rsidR="002818AC" w:rsidRPr="002818AC">
        <w:rPr>
          <w:rFonts w:asciiTheme="minorHAnsi" w:hAnsiTheme="minorHAnsi"/>
          <w:bCs/>
          <w:iCs/>
        </w:rPr>
        <w:t xml:space="preserve">kások bérleti szerződését fokozatosan fel kell mondani. </w:t>
      </w:r>
      <w:r w:rsidR="002818AC">
        <w:rPr>
          <w:rFonts w:asciiTheme="minorHAnsi" w:hAnsiTheme="minorHAnsi"/>
          <w:bCs/>
          <w:iCs/>
        </w:rPr>
        <w:t>Koncepciót kell kidolgozni a telep felszámolásáról.</w:t>
      </w:r>
    </w:p>
    <w:p w:rsidR="00BD58C8" w:rsidRPr="008D3479" w:rsidRDefault="001121EA" w:rsidP="008D3479">
      <w:pPr>
        <w:pStyle w:val="Listaszerbekezds"/>
        <w:numPr>
          <w:ilvl w:val="0"/>
          <w:numId w:val="10"/>
        </w:numPr>
        <w:spacing w:after="0" w:line="360" w:lineRule="auto"/>
        <w:ind w:left="0" w:firstLine="360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Be kell fejezni a már megkezdett lakások felújítását, a</w:t>
      </w:r>
      <w:r w:rsidR="002818AC">
        <w:rPr>
          <w:rFonts w:asciiTheme="minorHAnsi" w:hAnsiTheme="minorHAnsi"/>
          <w:bCs/>
          <w:iCs/>
        </w:rPr>
        <w:t>melybe új bérlők költöztethetők, ha az 1-2. pontban foglaltak nem tudnak megvalósulni.</w:t>
      </w:r>
    </w:p>
    <w:p w:rsidR="00BD58C8" w:rsidRPr="00BD58C8" w:rsidRDefault="00BD58C8" w:rsidP="008D3479">
      <w:pPr>
        <w:pStyle w:val="Listaszerbekezds"/>
        <w:numPr>
          <w:ilvl w:val="0"/>
          <w:numId w:val="10"/>
        </w:numPr>
        <w:overflowPunct w:val="0"/>
        <w:autoSpaceDE w:val="0"/>
        <w:autoSpaceDN w:val="0"/>
        <w:spacing w:after="0" w:line="360" w:lineRule="auto"/>
        <w:ind w:left="0" w:firstLine="360"/>
        <w:jc w:val="both"/>
        <w:rPr>
          <w:bCs/>
        </w:rPr>
      </w:pPr>
      <w:r>
        <w:t xml:space="preserve">A jövőben </w:t>
      </w:r>
      <w:r w:rsidRPr="0035503A">
        <w:t xml:space="preserve">üresen álló önkormányzati lakást bérbe adni csak a </w:t>
      </w:r>
      <w:r>
        <w:t xml:space="preserve">képviselő-testület </w:t>
      </w:r>
      <w:r w:rsidRPr="0035503A">
        <w:t xml:space="preserve">által évente jóváhagyott lakáshasznosítási tervben megjelölt bérbeadási jogcímeken és jelleggel lehet. A tárgyévre vonatkozó lakáshasznosítási tervet, a tárgyévet megelőző év december 31. napjáig kell a </w:t>
      </w:r>
      <w:r>
        <w:t xml:space="preserve">testületnek </w:t>
      </w:r>
      <w:r w:rsidRPr="0035503A">
        <w:t xml:space="preserve">elfogadnia. A tervben meghatározásra kerül a várhatóan rendelkezésre álló hasznosítható lakások száma, valamint a lakások bérbeadás jogcíme és jellege szerinti megoszlása. </w:t>
      </w:r>
    </w:p>
    <w:p w:rsidR="00071A82" w:rsidRDefault="00071A82" w:rsidP="008D3479">
      <w:pPr>
        <w:spacing w:after="0" w:line="360" w:lineRule="auto"/>
        <w:jc w:val="both"/>
        <w:rPr>
          <w:rFonts w:asciiTheme="minorHAnsi" w:hAnsiTheme="minorHAnsi"/>
          <w:bCs/>
          <w:iCs/>
        </w:rPr>
      </w:pPr>
    </w:p>
    <w:p w:rsidR="00BD58C8" w:rsidRPr="0035503A" w:rsidRDefault="00BD58C8" w:rsidP="008D3479">
      <w:pPr>
        <w:spacing w:after="0" w:line="360" w:lineRule="auto"/>
        <w:jc w:val="both"/>
      </w:pPr>
      <w:r w:rsidRPr="0035503A">
        <w:t xml:space="preserve">A </w:t>
      </w:r>
      <w:r>
        <w:t xml:space="preserve">2014. évi </w:t>
      </w:r>
      <w:r w:rsidRPr="0035503A">
        <w:t>lakásgazdálkodás alapjául szolgáló lakások forrásai:</w:t>
      </w:r>
    </w:p>
    <w:p w:rsidR="00BD58C8" w:rsidRPr="00127649" w:rsidRDefault="00BD58C8" w:rsidP="008D3479">
      <w:pPr>
        <w:spacing w:after="0" w:line="360" w:lineRule="auto"/>
        <w:jc w:val="both"/>
      </w:pPr>
    </w:p>
    <w:tbl>
      <w:tblPr>
        <w:tblW w:w="765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6"/>
        <w:gridCol w:w="5586"/>
        <w:gridCol w:w="1523"/>
      </w:tblGrid>
      <w:tr w:rsidR="00BD58C8" w:rsidRPr="008254F3" w:rsidTr="00D30DE1">
        <w:trPr>
          <w:trHeight w:val="567"/>
          <w:jc w:val="center"/>
        </w:trPr>
        <w:tc>
          <w:tcPr>
            <w:tcW w:w="5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</w:pPr>
          </w:p>
        </w:tc>
        <w:tc>
          <w:tcPr>
            <w:tcW w:w="55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A lakásgazdálkodás forrása:</w:t>
            </w:r>
          </w:p>
        </w:tc>
        <w:tc>
          <w:tcPr>
            <w:tcW w:w="152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lakás szám</w:t>
            </w:r>
            <w:r w:rsidRPr="008254F3">
              <w:rPr>
                <w:b/>
              </w:rPr>
              <w:t xml:space="preserve"> </w:t>
            </w:r>
          </w:p>
        </w:tc>
      </w:tr>
      <w:tr w:rsidR="00BD58C8" w:rsidRPr="008254F3" w:rsidTr="00D30DE1">
        <w:trPr>
          <w:trHeight w:val="284"/>
          <w:jc w:val="center"/>
        </w:trPr>
        <w:tc>
          <w:tcPr>
            <w:tcW w:w="546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</w:pPr>
            <w:r w:rsidRPr="008254F3">
              <w:t xml:space="preserve">1. </w:t>
            </w:r>
          </w:p>
        </w:tc>
        <w:tc>
          <w:tcPr>
            <w:tcW w:w="55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</w:pPr>
            <w:r w:rsidRPr="008254F3">
              <w:t>Lakásépítés</w:t>
            </w:r>
          </w:p>
        </w:tc>
        <w:tc>
          <w:tcPr>
            <w:tcW w:w="1523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0</w:t>
            </w:r>
          </w:p>
        </w:tc>
      </w:tr>
      <w:tr w:rsidR="00BD58C8" w:rsidRPr="008254F3" w:rsidTr="00D30DE1">
        <w:trPr>
          <w:trHeight w:val="284"/>
          <w:jc w:val="center"/>
        </w:trPr>
        <w:tc>
          <w:tcPr>
            <w:tcW w:w="54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</w:pPr>
            <w:r w:rsidRPr="008254F3">
              <w:t xml:space="preserve">2. </w:t>
            </w:r>
          </w:p>
        </w:tc>
        <w:tc>
          <w:tcPr>
            <w:tcW w:w="5586" w:type="dxa"/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</w:pPr>
            <w:r w:rsidRPr="008254F3">
              <w:t>Lakásvásárlás</w:t>
            </w:r>
          </w:p>
        </w:tc>
        <w:tc>
          <w:tcPr>
            <w:tcW w:w="152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0</w:t>
            </w:r>
          </w:p>
        </w:tc>
      </w:tr>
      <w:tr w:rsidR="00BD58C8" w:rsidRPr="008254F3" w:rsidTr="00D30DE1">
        <w:trPr>
          <w:trHeight w:val="284"/>
          <w:jc w:val="center"/>
        </w:trPr>
        <w:tc>
          <w:tcPr>
            <w:tcW w:w="54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</w:pPr>
            <w:r>
              <w:t>3</w:t>
            </w:r>
            <w:r w:rsidRPr="008254F3">
              <w:t xml:space="preserve">. </w:t>
            </w:r>
          </w:p>
        </w:tc>
        <w:tc>
          <w:tcPr>
            <w:tcW w:w="7109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t>Lakásbérleti jogviszony megszűnése miatt lakásüresedés</w:t>
            </w:r>
          </w:p>
        </w:tc>
      </w:tr>
      <w:tr w:rsidR="00BD58C8" w:rsidRPr="008254F3" w:rsidTr="00D30DE1">
        <w:trPr>
          <w:trHeight w:val="284"/>
          <w:jc w:val="center"/>
        </w:trPr>
        <w:tc>
          <w:tcPr>
            <w:tcW w:w="54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</w:pPr>
            <w:r w:rsidRPr="008254F3">
              <w:t>- felmondás</w:t>
            </w:r>
          </w:p>
        </w:tc>
        <w:tc>
          <w:tcPr>
            <w:tcW w:w="152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D58C8" w:rsidRPr="008254F3" w:rsidTr="00D30DE1">
        <w:trPr>
          <w:trHeight w:val="284"/>
          <w:jc w:val="center"/>
        </w:trPr>
        <w:tc>
          <w:tcPr>
            <w:tcW w:w="54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</w:pPr>
            <w:r w:rsidRPr="008254F3">
              <w:t xml:space="preserve">- egyéb okból </w:t>
            </w:r>
          </w:p>
        </w:tc>
        <w:tc>
          <w:tcPr>
            <w:tcW w:w="152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BD58C8" w:rsidRPr="008254F3" w:rsidTr="00D30DE1">
        <w:trPr>
          <w:trHeight w:val="284"/>
          <w:jc w:val="center"/>
        </w:trPr>
        <w:tc>
          <w:tcPr>
            <w:tcW w:w="54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</w:pPr>
          </w:p>
        </w:tc>
        <w:tc>
          <w:tcPr>
            <w:tcW w:w="5586" w:type="dxa"/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rPr>
                <w:b/>
              </w:rPr>
            </w:pPr>
            <w:r w:rsidRPr="008254F3">
              <w:rPr>
                <w:b/>
              </w:rPr>
              <w:t xml:space="preserve">- </w:t>
            </w:r>
            <w:r w:rsidRPr="008254F3">
              <w:t>bérleti jogviszony megszűnése</w:t>
            </w:r>
          </w:p>
        </w:tc>
        <w:tc>
          <w:tcPr>
            <w:tcW w:w="1523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BD58C8" w:rsidRPr="008254F3" w:rsidTr="00D30DE1">
        <w:trPr>
          <w:trHeight w:val="284"/>
          <w:jc w:val="center"/>
        </w:trPr>
        <w:tc>
          <w:tcPr>
            <w:tcW w:w="546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  <w:jc w:val="center"/>
            </w:pPr>
            <w:r>
              <w:t>4</w:t>
            </w:r>
            <w:r w:rsidRPr="008254F3">
              <w:t xml:space="preserve">. </w:t>
            </w:r>
          </w:p>
        </w:tc>
        <w:tc>
          <w:tcPr>
            <w:tcW w:w="55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D58C8" w:rsidRPr="008254F3" w:rsidRDefault="00BD58C8" w:rsidP="008D3479">
            <w:pPr>
              <w:spacing w:after="0" w:line="360" w:lineRule="auto"/>
            </w:pPr>
            <w:r w:rsidRPr="008254F3">
              <w:t xml:space="preserve">Rendelkezésre álló üres lakások </w:t>
            </w:r>
          </w:p>
        </w:tc>
        <w:tc>
          <w:tcPr>
            <w:tcW w:w="1523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D58C8" w:rsidRPr="008254F3" w:rsidRDefault="008A6FB3" w:rsidP="008D3479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856FEF" w:rsidRDefault="00856FEF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8A6FB3" w:rsidRDefault="008A6FB3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8A6FB3" w:rsidRPr="008A6FB3" w:rsidRDefault="008A6FB3" w:rsidP="008D3479">
      <w:pPr>
        <w:pStyle w:val="Szvegtrzs"/>
        <w:spacing w:after="0" w:line="360" w:lineRule="auto"/>
        <w:jc w:val="both"/>
        <w:rPr>
          <w:rFonts w:asciiTheme="minorHAnsi" w:hAnsiTheme="minorHAnsi"/>
          <w:sz w:val="22"/>
          <w:szCs w:val="22"/>
        </w:rPr>
      </w:pPr>
      <w:r w:rsidRPr="008A6FB3">
        <w:rPr>
          <w:rFonts w:asciiTheme="minorHAnsi" w:hAnsiTheme="minorHAnsi"/>
          <w:sz w:val="22"/>
          <w:szCs w:val="22"/>
        </w:rPr>
        <w:t>A fentiekben részletezettek szerint 2014-ben 5 db hasznosítható bérlakással számolhatunk, mely alapján a 201</w:t>
      </w:r>
      <w:r>
        <w:rPr>
          <w:rFonts w:asciiTheme="minorHAnsi" w:hAnsiTheme="minorHAnsi"/>
          <w:sz w:val="22"/>
          <w:szCs w:val="22"/>
        </w:rPr>
        <w:t>4</w:t>
      </w:r>
      <w:r w:rsidRPr="008A6FB3">
        <w:rPr>
          <w:rFonts w:asciiTheme="minorHAnsi" w:hAnsiTheme="minorHAnsi"/>
          <w:sz w:val="22"/>
          <w:szCs w:val="22"/>
        </w:rPr>
        <w:t xml:space="preserve">. évi lakáshasznosítási tervünk az alábbi: </w:t>
      </w:r>
    </w:p>
    <w:p w:rsidR="008A6FB3" w:rsidRDefault="008A6FB3" w:rsidP="008D3479">
      <w:pPr>
        <w:pStyle w:val="Szvegtrzs"/>
        <w:spacing w:after="0" w:line="360" w:lineRule="auto"/>
        <w:jc w:val="both"/>
        <w:rPr>
          <w:b/>
        </w:rPr>
      </w:pPr>
    </w:p>
    <w:tbl>
      <w:tblPr>
        <w:tblW w:w="893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5173"/>
        <w:gridCol w:w="1417"/>
        <w:gridCol w:w="851"/>
        <w:gridCol w:w="850"/>
      </w:tblGrid>
      <w:tr w:rsidR="008A6FB3" w:rsidRPr="008254F3" w:rsidTr="00D30DE1">
        <w:trPr>
          <w:trHeight w:val="567"/>
          <w:jc w:val="center"/>
        </w:trPr>
        <w:tc>
          <w:tcPr>
            <w:tcW w:w="6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8A6FB3" w:rsidRPr="008254F3" w:rsidRDefault="008A6FB3" w:rsidP="008D3479">
            <w:pPr>
              <w:spacing w:after="0" w:line="360" w:lineRule="auto"/>
              <w:ind w:left="113" w:right="113"/>
            </w:pPr>
            <w:proofErr w:type="spellStart"/>
            <w:r w:rsidRPr="008254F3">
              <w:t>Sorsz</w:t>
            </w:r>
            <w:proofErr w:type="spellEnd"/>
            <w:proofErr w:type="gramStart"/>
            <w:r w:rsidRPr="008254F3">
              <w:t>.:</w:t>
            </w:r>
            <w:proofErr w:type="gramEnd"/>
            <w:r w:rsidRPr="008254F3">
              <w:t xml:space="preserve"> </w:t>
            </w:r>
          </w:p>
        </w:tc>
        <w:tc>
          <w:tcPr>
            <w:tcW w:w="6590" w:type="dxa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 xml:space="preserve">B É R B E </w:t>
            </w:r>
            <w:proofErr w:type="gramStart"/>
            <w:r w:rsidRPr="008254F3">
              <w:rPr>
                <w:b/>
              </w:rPr>
              <w:t>A</w:t>
            </w:r>
            <w:proofErr w:type="gramEnd"/>
            <w:r w:rsidRPr="008254F3">
              <w:rPr>
                <w:b/>
              </w:rPr>
              <w:t xml:space="preserve"> D Á S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A6FB3" w:rsidRPr="008254F3" w:rsidRDefault="006F29D7" w:rsidP="008D3479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2014</w:t>
            </w:r>
            <w:r w:rsidR="008A6FB3" w:rsidRPr="008254F3">
              <w:rPr>
                <w:b/>
              </w:rPr>
              <w:t>. évi terv</w:t>
            </w:r>
          </w:p>
        </w:tc>
      </w:tr>
      <w:tr w:rsidR="008A6FB3" w:rsidRPr="008254F3" w:rsidTr="00D30DE1">
        <w:trPr>
          <w:trHeight w:val="284"/>
          <w:jc w:val="center"/>
        </w:trPr>
        <w:tc>
          <w:tcPr>
            <w:tcW w:w="63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8A6FB3" w:rsidRPr="008254F3" w:rsidRDefault="008A6FB3" w:rsidP="008D3479">
            <w:pPr>
              <w:spacing w:after="0" w:line="360" w:lineRule="auto"/>
            </w:pPr>
          </w:p>
        </w:tc>
        <w:tc>
          <w:tcPr>
            <w:tcW w:w="5173" w:type="dxa"/>
            <w:tcBorders>
              <w:bottom w:val="double" w:sz="4" w:space="0" w:color="auto"/>
            </w:tcBorders>
            <w:shd w:val="clear" w:color="auto" w:fill="D9D9D9"/>
          </w:tcPr>
          <w:p w:rsidR="008A6FB3" w:rsidRPr="008254F3" w:rsidRDefault="008A6FB3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J o g c í m 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D9D9D9"/>
          </w:tcPr>
          <w:p w:rsidR="008A6FB3" w:rsidRPr="008254F3" w:rsidRDefault="008A6FB3" w:rsidP="008D3479">
            <w:pPr>
              <w:spacing w:after="0" w:line="360" w:lineRule="auto"/>
              <w:rPr>
                <w:b/>
              </w:rPr>
            </w:pPr>
            <w:r w:rsidRPr="008254F3">
              <w:rPr>
                <w:b/>
              </w:rPr>
              <w:t xml:space="preserve">J e l </w:t>
            </w:r>
            <w:proofErr w:type="spellStart"/>
            <w:r w:rsidRPr="008254F3">
              <w:rPr>
                <w:b/>
              </w:rPr>
              <w:t>l</w:t>
            </w:r>
            <w:proofErr w:type="spellEnd"/>
            <w:r w:rsidRPr="008254F3">
              <w:rPr>
                <w:b/>
              </w:rPr>
              <w:t xml:space="preserve"> e g e 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/>
          </w:tcPr>
          <w:p w:rsidR="008A6FB3" w:rsidRPr="008254F3" w:rsidRDefault="008A6FB3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db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8A6FB3" w:rsidRPr="008254F3" w:rsidRDefault="008A6FB3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%</w:t>
            </w:r>
          </w:p>
        </w:tc>
      </w:tr>
      <w:tr w:rsidR="008A6FB3" w:rsidRPr="008254F3" w:rsidTr="00D30DE1">
        <w:trPr>
          <w:trHeight w:val="284"/>
          <w:jc w:val="center"/>
        </w:trPr>
        <w:tc>
          <w:tcPr>
            <w:tcW w:w="63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ind w:right="-72"/>
            </w:pPr>
            <w:r w:rsidRPr="008254F3">
              <w:t>1.</w:t>
            </w:r>
          </w:p>
        </w:tc>
        <w:tc>
          <w:tcPr>
            <w:tcW w:w="517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  <w:r w:rsidRPr="008254F3">
              <w:t>szociális helyzet alapján történő lakásbérbeadás pályázat útján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 w:rsidRPr="008254F3">
              <w:t>szociális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>
              <w:t>40</w:t>
            </w:r>
          </w:p>
        </w:tc>
      </w:tr>
      <w:tr w:rsidR="008A6FB3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ind w:right="-72"/>
            </w:pPr>
            <w:r w:rsidRPr="008254F3">
              <w:t xml:space="preserve">2. 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  <w:r w:rsidRPr="008254F3">
              <w:t>költségelven történő lakásbérbeadás pályázat útján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 w:rsidRPr="008254F3">
              <w:t>költségelvű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>
              <w:t>20</w:t>
            </w:r>
          </w:p>
        </w:tc>
      </w:tr>
      <w:tr w:rsidR="008A6FB3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  <w:r w:rsidRPr="008254F3">
              <w:t xml:space="preserve">3. 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  <w:r>
              <w:t>szakemberek részére</w:t>
            </w:r>
            <w:r w:rsidRPr="008254F3">
              <w:t xml:space="preserve"> történő lakásbérbeadás pályázat útján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6FB3" w:rsidRPr="008254F3" w:rsidRDefault="006F29D7" w:rsidP="008D3479">
            <w:pPr>
              <w:spacing w:after="0" w:line="360" w:lineRule="auto"/>
              <w:jc w:val="center"/>
            </w:pPr>
            <w:r>
              <w:t>szociális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 w:rsidRPr="008254F3"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>
              <w:t>20</w:t>
            </w:r>
          </w:p>
        </w:tc>
      </w:tr>
      <w:tr w:rsidR="008A6FB3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  <w:r w:rsidRPr="008254F3">
              <w:t xml:space="preserve">4. </w:t>
            </w:r>
          </w:p>
        </w:tc>
        <w:tc>
          <w:tcPr>
            <w:tcW w:w="8291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  <w:r>
              <w:t>polgármester</w:t>
            </w:r>
            <w:r w:rsidRPr="008254F3">
              <w:t xml:space="preserve"> egyedi elbírálása alapján történő lakásbérbeadás                                        </w:t>
            </w:r>
          </w:p>
        </w:tc>
      </w:tr>
      <w:tr w:rsidR="008A6FB3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</w:p>
        </w:tc>
        <w:tc>
          <w:tcPr>
            <w:tcW w:w="5173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</w:pPr>
            <w:r w:rsidRPr="008254F3">
              <w:t>szociális krízishelyzet alapján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 w:rsidRPr="008254F3">
              <w:t>szociális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A6FB3" w:rsidRPr="008254F3" w:rsidRDefault="008A6FB3" w:rsidP="008D3479">
            <w:pPr>
              <w:spacing w:after="0" w:line="360" w:lineRule="auto"/>
              <w:jc w:val="center"/>
            </w:pPr>
            <w:r>
              <w:t>20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8930" w:type="dxa"/>
            <w:gridSpan w:val="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29D7" w:rsidRPr="006F29D7" w:rsidRDefault="006F29D7" w:rsidP="008D3479">
            <w:pPr>
              <w:spacing w:after="0" w:line="360" w:lineRule="auto"/>
              <w:rPr>
                <w:b/>
              </w:rPr>
            </w:pPr>
            <w:r w:rsidRPr="006F29D7">
              <w:rPr>
                <w:b/>
              </w:rPr>
              <w:t xml:space="preserve">Összes </w:t>
            </w:r>
            <w:proofErr w:type="gramStart"/>
            <w:r w:rsidRPr="006F29D7">
              <w:rPr>
                <w:b/>
              </w:rPr>
              <w:t>lakásbérbeadás                                                                                                             5</w:t>
            </w:r>
            <w:proofErr w:type="gramEnd"/>
            <w:r w:rsidRPr="006F29D7">
              <w:rPr>
                <w:b/>
              </w:rPr>
              <w:t xml:space="preserve">            100</w:t>
            </w:r>
          </w:p>
        </w:tc>
      </w:tr>
    </w:tbl>
    <w:p w:rsidR="008A6FB3" w:rsidRPr="00856FEF" w:rsidRDefault="008A6FB3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8D3479" w:rsidRDefault="008D3479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8D3479" w:rsidRPr="00FE6755" w:rsidRDefault="008D3479" w:rsidP="008D3479">
      <w:pPr>
        <w:spacing w:after="0" w:line="360" w:lineRule="auto"/>
        <w:jc w:val="both"/>
      </w:pPr>
      <w:r w:rsidRPr="00FE6755">
        <w:t xml:space="preserve">A Gazdasági és Városfejlesztési Bizottság az előterjesztést a 2014. június 19-i ülésén megtárgyalta, a </w:t>
      </w:r>
      <w:r w:rsidR="00D67B51">
        <w:t>43</w:t>
      </w:r>
      <w:r w:rsidR="000D6D71">
        <w:t>/2014. (VI.19</w:t>
      </w:r>
      <w:r w:rsidRPr="00FE6755">
        <w:t>.) számú határozatával elfogadta, és a Képviselő-testületnek elfogadásra javasolja.</w:t>
      </w:r>
    </w:p>
    <w:p w:rsidR="00DF053C" w:rsidRDefault="00DF053C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8D3479" w:rsidRDefault="00DF053C" w:rsidP="008D3479">
      <w:pPr>
        <w:spacing w:after="0" w:line="360" w:lineRule="auto"/>
        <w:jc w:val="both"/>
        <w:rPr>
          <w:rFonts w:asciiTheme="minorHAnsi" w:hAnsiTheme="minorHAnsi"/>
        </w:rPr>
      </w:pPr>
      <w:r w:rsidRPr="00DF053C">
        <w:rPr>
          <w:rFonts w:asciiTheme="minorHAnsi" w:hAnsiTheme="minorHAnsi"/>
        </w:rPr>
        <w:t>A Pénzügyi és Ügyrendi Bizottság az előterjesztést a 2014. június 23-i ülésén tárgyalja, az Elnök szóban terjeszti elő a Bizottság véleményét.</w:t>
      </w:r>
    </w:p>
    <w:p w:rsidR="00DF053C" w:rsidRDefault="00DF053C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>Kérem a T. Képviselő-testületet, hogy az elő</w:t>
      </w:r>
      <w:r w:rsidR="008B20DF" w:rsidRPr="00900839">
        <w:rPr>
          <w:rFonts w:asciiTheme="minorHAnsi" w:hAnsiTheme="minorHAnsi"/>
        </w:rPr>
        <w:t xml:space="preserve">terjesztést tárgyalja meg és a fogadja el az alábbi </w:t>
      </w:r>
      <w:r w:rsidRPr="00900839">
        <w:rPr>
          <w:rFonts w:asciiTheme="minorHAnsi" w:hAnsiTheme="minorHAnsi"/>
        </w:rPr>
        <w:t>határozati javaslatot:</w:t>
      </w: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Pr="00900839" w:rsidRDefault="009B09A0" w:rsidP="008D3479">
      <w:pPr>
        <w:spacing w:after="0" w:line="360" w:lineRule="auto"/>
        <w:ind w:right="-468"/>
        <w:jc w:val="both"/>
        <w:rPr>
          <w:rFonts w:asciiTheme="minorHAnsi" w:hAnsiTheme="minorHAnsi"/>
          <w:b/>
          <w:u w:val="single"/>
        </w:rPr>
      </w:pPr>
      <w:r w:rsidRPr="00900839">
        <w:rPr>
          <w:rFonts w:asciiTheme="minorHAnsi" w:hAnsiTheme="minorHAnsi"/>
          <w:b/>
          <w:u w:val="single"/>
        </w:rPr>
        <w:t xml:space="preserve">Határozati javaslat: </w:t>
      </w:r>
    </w:p>
    <w:p w:rsidR="008B20DF" w:rsidRPr="00900839" w:rsidRDefault="008B20DF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6F29D7" w:rsidRDefault="006F29D7" w:rsidP="008D3479">
      <w:pPr>
        <w:pStyle w:val="Listaszerbekezds"/>
        <w:numPr>
          <w:ilvl w:val="0"/>
          <w:numId w:val="12"/>
        </w:numPr>
        <w:spacing w:after="0" w:line="360" w:lineRule="auto"/>
        <w:ind w:left="0" w:firstLine="360"/>
        <w:jc w:val="both"/>
      </w:pPr>
      <w:r>
        <w:t xml:space="preserve">Zalaszentgrót </w:t>
      </w:r>
      <w:r w:rsidRPr="0035503A">
        <w:t xml:space="preserve">Város </w:t>
      </w:r>
      <w:r>
        <w:t xml:space="preserve">Önkormányzatának Képviselő-testülete </w:t>
      </w:r>
      <w:r w:rsidRPr="0035503A">
        <w:t>a 201</w:t>
      </w:r>
      <w:r>
        <w:t>4</w:t>
      </w:r>
      <w:r w:rsidRPr="0035503A">
        <w:t>. évi lakáshasznosítási tervet az alábbiak szerint elfogadja:</w:t>
      </w:r>
    </w:p>
    <w:p w:rsidR="008D3479" w:rsidRDefault="008D3479" w:rsidP="008D3479">
      <w:pPr>
        <w:pStyle w:val="Listaszerbekezds"/>
        <w:spacing w:after="0" w:line="360" w:lineRule="auto"/>
        <w:ind w:left="360"/>
        <w:jc w:val="both"/>
      </w:pPr>
    </w:p>
    <w:p w:rsidR="0013346F" w:rsidRDefault="0013346F" w:rsidP="008D3479">
      <w:pPr>
        <w:pStyle w:val="Listaszerbekezds"/>
        <w:spacing w:after="0" w:line="360" w:lineRule="auto"/>
        <w:ind w:left="360"/>
        <w:jc w:val="both"/>
      </w:pPr>
    </w:p>
    <w:p w:rsidR="008D3479" w:rsidRPr="0035503A" w:rsidRDefault="008D3479" w:rsidP="008D3479">
      <w:pPr>
        <w:pStyle w:val="Listaszerbekezds"/>
        <w:spacing w:after="0" w:line="360" w:lineRule="auto"/>
        <w:ind w:left="360"/>
        <w:jc w:val="both"/>
      </w:pPr>
    </w:p>
    <w:tbl>
      <w:tblPr>
        <w:tblW w:w="893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5173"/>
        <w:gridCol w:w="1417"/>
        <w:gridCol w:w="851"/>
        <w:gridCol w:w="850"/>
      </w:tblGrid>
      <w:tr w:rsidR="006F29D7" w:rsidRPr="008254F3" w:rsidTr="00D30DE1">
        <w:trPr>
          <w:trHeight w:val="567"/>
          <w:jc w:val="center"/>
        </w:trPr>
        <w:tc>
          <w:tcPr>
            <w:tcW w:w="6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6F29D7" w:rsidRPr="008254F3" w:rsidRDefault="006F29D7" w:rsidP="008D3479">
            <w:pPr>
              <w:spacing w:after="0" w:line="360" w:lineRule="auto"/>
              <w:ind w:left="113" w:right="113"/>
            </w:pPr>
            <w:proofErr w:type="spellStart"/>
            <w:r w:rsidRPr="008254F3">
              <w:t>Sorsz</w:t>
            </w:r>
            <w:proofErr w:type="spellEnd"/>
            <w:proofErr w:type="gramStart"/>
            <w:r w:rsidRPr="008254F3">
              <w:t>.:</w:t>
            </w:r>
            <w:proofErr w:type="gramEnd"/>
            <w:r w:rsidRPr="008254F3">
              <w:t xml:space="preserve"> </w:t>
            </w:r>
          </w:p>
        </w:tc>
        <w:tc>
          <w:tcPr>
            <w:tcW w:w="6590" w:type="dxa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 xml:space="preserve">B É R B E </w:t>
            </w:r>
            <w:proofErr w:type="gramStart"/>
            <w:r w:rsidRPr="008254F3">
              <w:rPr>
                <w:b/>
              </w:rPr>
              <w:t>A</w:t>
            </w:r>
            <w:proofErr w:type="gramEnd"/>
            <w:r w:rsidRPr="008254F3">
              <w:rPr>
                <w:b/>
              </w:rPr>
              <w:t xml:space="preserve"> D Á S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  <w:rPr>
                <w:b/>
              </w:rPr>
            </w:pPr>
            <w:r>
              <w:rPr>
                <w:b/>
              </w:rPr>
              <w:t>2014</w:t>
            </w:r>
            <w:r w:rsidRPr="008254F3">
              <w:rPr>
                <w:b/>
              </w:rPr>
              <w:t>. évi terv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639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</w:tcPr>
          <w:p w:rsidR="006F29D7" w:rsidRPr="008254F3" w:rsidRDefault="006F29D7" w:rsidP="008D3479">
            <w:pPr>
              <w:spacing w:after="0" w:line="360" w:lineRule="auto"/>
            </w:pPr>
          </w:p>
        </w:tc>
        <w:tc>
          <w:tcPr>
            <w:tcW w:w="5173" w:type="dxa"/>
            <w:tcBorders>
              <w:bottom w:val="double" w:sz="4" w:space="0" w:color="auto"/>
            </w:tcBorders>
            <w:shd w:val="clear" w:color="auto" w:fill="D9D9D9"/>
          </w:tcPr>
          <w:p w:rsidR="006F29D7" w:rsidRPr="008254F3" w:rsidRDefault="006F29D7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J o g c í m e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D9D9D9"/>
          </w:tcPr>
          <w:p w:rsidR="006F29D7" w:rsidRPr="008254F3" w:rsidRDefault="006F29D7" w:rsidP="008D3479">
            <w:pPr>
              <w:spacing w:after="0" w:line="360" w:lineRule="auto"/>
              <w:rPr>
                <w:b/>
              </w:rPr>
            </w:pPr>
            <w:r w:rsidRPr="008254F3">
              <w:rPr>
                <w:b/>
              </w:rPr>
              <w:t xml:space="preserve">J e l </w:t>
            </w:r>
            <w:proofErr w:type="spellStart"/>
            <w:r w:rsidRPr="008254F3">
              <w:rPr>
                <w:b/>
              </w:rPr>
              <w:t>l</w:t>
            </w:r>
            <w:proofErr w:type="spellEnd"/>
            <w:r w:rsidRPr="008254F3">
              <w:rPr>
                <w:b/>
              </w:rPr>
              <w:t xml:space="preserve"> e g e 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D9D9D9"/>
          </w:tcPr>
          <w:p w:rsidR="006F29D7" w:rsidRPr="008254F3" w:rsidRDefault="006F29D7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db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6F29D7" w:rsidRPr="008254F3" w:rsidRDefault="006F29D7" w:rsidP="008D3479">
            <w:pPr>
              <w:spacing w:after="0" w:line="360" w:lineRule="auto"/>
              <w:jc w:val="center"/>
              <w:rPr>
                <w:b/>
              </w:rPr>
            </w:pPr>
            <w:r w:rsidRPr="008254F3">
              <w:rPr>
                <w:b/>
              </w:rPr>
              <w:t>%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63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ind w:right="-72"/>
            </w:pPr>
            <w:r w:rsidRPr="008254F3">
              <w:t>1.</w:t>
            </w:r>
          </w:p>
        </w:tc>
        <w:tc>
          <w:tcPr>
            <w:tcW w:w="517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  <w:r w:rsidRPr="008254F3">
              <w:t>szociális helyzet alapján történő lakásbérbeadás pályázat útján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 w:rsidRPr="008254F3">
              <w:t>szociális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40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ind w:right="-72"/>
            </w:pPr>
            <w:r w:rsidRPr="008254F3">
              <w:t xml:space="preserve">2. 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  <w:r w:rsidRPr="008254F3">
              <w:t>költségelven történő lakásbérbeadás pályázat útján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 w:rsidRPr="008254F3">
              <w:t>költségelvű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20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  <w:r w:rsidRPr="008254F3">
              <w:t xml:space="preserve">3. </w:t>
            </w:r>
          </w:p>
        </w:tc>
        <w:tc>
          <w:tcPr>
            <w:tcW w:w="5173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  <w:r>
              <w:t>szakemberek részére</w:t>
            </w:r>
            <w:r w:rsidRPr="008254F3">
              <w:t xml:space="preserve"> történő lakásbérbeadás pályázat útján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szociális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 w:rsidRPr="008254F3"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20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  <w:r w:rsidRPr="008254F3">
              <w:t xml:space="preserve">4. </w:t>
            </w:r>
          </w:p>
        </w:tc>
        <w:tc>
          <w:tcPr>
            <w:tcW w:w="8291" w:type="dxa"/>
            <w:gridSpan w:val="4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  <w:r>
              <w:t>polgármester</w:t>
            </w:r>
            <w:r w:rsidRPr="008254F3">
              <w:t xml:space="preserve"> egyedi elbírálása alapján történő lakásbérbeadás                                        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63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</w:p>
        </w:tc>
        <w:tc>
          <w:tcPr>
            <w:tcW w:w="5173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</w:pPr>
            <w:r w:rsidRPr="008254F3">
              <w:t>szociális krízishelyzet alapján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 w:rsidRPr="008254F3">
              <w:t>szociális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F29D7" w:rsidRPr="008254F3" w:rsidRDefault="006F29D7" w:rsidP="008D3479">
            <w:pPr>
              <w:spacing w:after="0" w:line="360" w:lineRule="auto"/>
              <w:jc w:val="center"/>
            </w:pPr>
            <w:r>
              <w:t>20</w:t>
            </w:r>
          </w:p>
        </w:tc>
      </w:tr>
      <w:tr w:rsidR="006F29D7" w:rsidRPr="008254F3" w:rsidTr="00D30DE1">
        <w:trPr>
          <w:trHeight w:val="284"/>
          <w:jc w:val="center"/>
        </w:trPr>
        <w:tc>
          <w:tcPr>
            <w:tcW w:w="8930" w:type="dxa"/>
            <w:gridSpan w:val="5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F29D7" w:rsidRPr="006F29D7" w:rsidRDefault="006F29D7" w:rsidP="008D3479">
            <w:pPr>
              <w:spacing w:after="0" w:line="360" w:lineRule="auto"/>
              <w:rPr>
                <w:b/>
              </w:rPr>
            </w:pPr>
            <w:r w:rsidRPr="006F29D7">
              <w:rPr>
                <w:b/>
              </w:rPr>
              <w:t xml:space="preserve">Összes </w:t>
            </w:r>
            <w:proofErr w:type="gramStart"/>
            <w:r w:rsidRPr="006F29D7">
              <w:rPr>
                <w:b/>
              </w:rPr>
              <w:t>lakásbérbeadás                                                                                                             5</w:t>
            </w:r>
            <w:proofErr w:type="gramEnd"/>
            <w:r w:rsidRPr="006F29D7">
              <w:rPr>
                <w:b/>
              </w:rPr>
              <w:t xml:space="preserve">            100</w:t>
            </w:r>
          </w:p>
        </w:tc>
      </w:tr>
    </w:tbl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Default="008B20DF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>A Képviselő-testület f</w:t>
      </w:r>
      <w:r w:rsidR="009B09A0" w:rsidRPr="00900839">
        <w:rPr>
          <w:rFonts w:asciiTheme="minorHAnsi" w:hAnsiTheme="minorHAnsi"/>
        </w:rPr>
        <w:t>elhatalmazza a polgármestert a</w:t>
      </w:r>
      <w:r w:rsidR="006F29D7">
        <w:rPr>
          <w:rFonts w:asciiTheme="minorHAnsi" w:hAnsiTheme="minorHAnsi"/>
        </w:rPr>
        <w:t xml:space="preserve"> pályázatok elbírálására. </w:t>
      </w:r>
    </w:p>
    <w:p w:rsidR="00644535" w:rsidRDefault="00644535" w:rsidP="008D3479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Felelős: Baracskai József polgármester</w:t>
      </w:r>
    </w:p>
    <w:p w:rsidR="00644535" w:rsidRDefault="00644535" w:rsidP="008D3479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</w:t>
      </w:r>
      <w:proofErr w:type="gramStart"/>
      <w:r>
        <w:rPr>
          <w:rFonts w:asciiTheme="minorHAnsi" w:hAnsiTheme="minorHAnsi"/>
        </w:rPr>
        <w:t>dr.</w:t>
      </w:r>
      <w:proofErr w:type="gramEnd"/>
      <w:r>
        <w:rPr>
          <w:rFonts w:asciiTheme="minorHAnsi" w:hAnsiTheme="minorHAnsi"/>
        </w:rPr>
        <w:t xml:space="preserve"> Simon Beáta jegyző</w:t>
      </w:r>
    </w:p>
    <w:p w:rsidR="00644535" w:rsidRDefault="00644535" w:rsidP="008D3479">
      <w:pPr>
        <w:spacing w:after="0"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Határidő: 2014. augusztus 31.</w:t>
      </w:r>
    </w:p>
    <w:p w:rsidR="00644535" w:rsidRDefault="00644535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644535" w:rsidRPr="00644535" w:rsidRDefault="00644535" w:rsidP="008D3479">
      <w:pPr>
        <w:pStyle w:val="Listaszerbekezds"/>
        <w:numPr>
          <w:ilvl w:val="0"/>
          <w:numId w:val="12"/>
        </w:numPr>
        <w:spacing w:after="0" w:line="360" w:lineRule="auto"/>
        <w:ind w:left="0" w:firstLine="360"/>
        <w:jc w:val="both"/>
        <w:rPr>
          <w:rFonts w:asciiTheme="minorHAnsi" w:hAnsiTheme="minorHAnsi"/>
        </w:rPr>
      </w:pPr>
      <w:r w:rsidRPr="00644535">
        <w:rPr>
          <w:rFonts w:asciiTheme="minorHAnsi" w:hAnsiTheme="minorHAnsi"/>
        </w:rPr>
        <w:t>A képviselő-test</w:t>
      </w:r>
      <w:r>
        <w:rPr>
          <w:rFonts w:asciiTheme="minorHAnsi" w:hAnsiTheme="minorHAnsi"/>
        </w:rPr>
        <w:t xml:space="preserve">ület felkéri a polgármestert a </w:t>
      </w:r>
      <w:r w:rsidRPr="00644535">
        <w:rPr>
          <w:rFonts w:asciiTheme="minorHAnsi" w:hAnsiTheme="minorHAnsi"/>
        </w:rPr>
        <w:t xml:space="preserve">Zalaszentgrót, Batthyány u. 8-10. alatti lakótömbök hasznosításának </w:t>
      </w:r>
      <w:r>
        <w:rPr>
          <w:rFonts w:asciiTheme="minorHAnsi" w:hAnsiTheme="minorHAnsi"/>
        </w:rPr>
        <w:t>kidolgozására.</w:t>
      </w: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  <w:u w:val="single"/>
        </w:rPr>
        <w:t>Határidő</w:t>
      </w:r>
      <w:r w:rsidRPr="00900839">
        <w:rPr>
          <w:rFonts w:asciiTheme="minorHAnsi" w:hAnsiTheme="minorHAnsi"/>
          <w:b/>
        </w:rPr>
        <w:t>:</w:t>
      </w:r>
      <w:r w:rsidRPr="00900839">
        <w:rPr>
          <w:rFonts w:asciiTheme="minorHAnsi" w:hAnsiTheme="minorHAnsi"/>
        </w:rPr>
        <w:t xml:space="preserve"> </w:t>
      </w:r>
      <w:r w:rsidR="00644535">
        <w:rPr>
          <w:rFonts w:asciiTheme="minorHAnsi" w:hAnsiTheme="minorHAnsi"/>
        </w:rPr>
        <w:t>2014. december 31.</w:t>
      </w:r>
    </w:p>
    <w:p w:rsidR="009B09A0" w:rsidRDefault="009B09A0" w:rsidP="008D3479">
      <w:pPr>
        <w:spacing w:after="0" w:line="360" w:lineRule="auto"/>
        <w:ind w:right="-468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  <w:u w:val="single"/>
        </w:rPr>
        <w:t>Felelős</w:t>
      </w:r>
      <w:r w:rsidRPr="00900839">
        <w:rPr>
          <w:rFonts w:asciiTheme="minorHAnsi" w:hAnsiTheme="minorHAnsi"/>
          <w:b/>
        </w:rPr>
        <w:t>:</w:t>
      </w:r>
      <w:r w:rsidRPr="00900839">
        <w:rPr>
          <w:rFonts w:asciiTheme="minorHAnsi" w:hAnsiTheme="minorHAnsi"/>
        </w:rPr>
        <w:t xml:space="preserve"> Baracskai József polgármester</w:t>
      </w:r>
    </w:p>
    <w:p w:rsidR="00326F9C" w:rsidRDefault="00326F9C" w:rsidP="008D3479">
      <w:pPr>
        <w:spacing w:after="0" w:line="360" w:lineRule="auto"/>
        <w:ind w:right="-468"/>
        <w:jc w:val="both"/>
        <w:rPr>
          <w:rFonts w:asciiTheme="minorHAnsi" w:hAnsiTheme="minorHAnsi"/>
        </w:rPr>
      </w:pPr>
    </w:p>
    <w:p w:rsidR="00326F9C" w:rsidRPr="00326F9C" w:rsidRDefault="00326F9C" w:rsidP="008D3479">
      <w:pPr>
        <w:pStyle w:val="Listaszerbekezds"/>
        <w:numPr>
          <w:ilvl w:val="0"/>
          <w:numId w:val="12"/>
        </w:numPr>
        <w:spacing w:after="0" w:line="360" w:lineRule="auto"/>
        <w:ind w:left="0" w:firstLine="360"/>
        <w:jc w:val="both"/>
        <w:rPr>
          <w:rFonts w:asciiTheme="minorHAnsi" w:hAnsiTheme="minorHAnsi"/>
        </w:rPr>
      </w:pPr>
      <w:r w:rsidRPr="00644535">
        <w:rPr>
          <w:rFonts w:asciiTheme="minorHAnsi" w:hAnsiTheme="minorHAnsi"/>
        </w:rPr>
        <w:t>A képviselő-test</w:t>
      </w:r>
      <w:r>
        <w:rPr>
          <w:rFonts w:asciiTheme="minorHAnsi" w:hAnsiTheme="minorHAnsi"/>
        </w:rPr>
        <w:t>ület felkéri a polgármestert a Gyár u. 57-61</w:t>
      </w:r>
      <w:r w:rsidRPr="00326F9C">
        <w:rPr>
          <w:rFonts w:asciiTheme="minorHAnsi" w:hAnsiTheme="minorHAnsi"/>
        </w:rPr>
        <w:t>. a</w:t>
      </w:r>
      <w:r>
        <w:rPr>
          <w:rFonts w:asciiTheme="minorHAnsi" w:hAnsiTheme="minorHAnsi"/>
        </w:rPr>
        <w:t>latti társasházi</w:t>
      </w:r>
      <w:r w:rsidRPr="00326F9C">
        <w:rPr>
          <w:rFonts w:asciiTheme="minorHAnsi" w:hAnsiTheme="minorHAnsi"/>
          <w:bCs/>
          <w:iCs/>
        </w:rPr>
        <w:t xml:space="preserve"> </w:t>
      </w:r>
      <w:r>
        <w:rPr>
          <w:rFonts w:asciiTheme="minorHAnsi" w:hAnsiTheme="minorHAnsi"/>
          <w:bCs/>
          <w:iCs/>
        </w:rPr>
        <w:t>telep felszámolásáról szóló koncepció kidolgozására.</w:t>
      </w:r>
    </w:p>
    <w:p w:rsidR="00326F9C" w:rsidRPr="00326F9C" w:rsidRDefault="00326F9C" w:rsidP="008D3479">
      <w:pPr>
        <w:spacing w:after="0" w:line="360" w:lineRule="auto"/>
        <w:jc w:val="both"/>
        <w:rPr>
          <w:rFonts w:asciiTheme="minorHAnsi" w:hAnsiTheme="minorHAnsi"/>
        </w:rPr>
      </w:pPr>
      <w:r w:rsidRPr="00326F9C">
        <w:rPr>
          <w:rFonts w:asciiTheme="minorHAnsi" w:hAnsiTheme="minorHAnsi"/>
          <w:u w:val="single"/>
        </w:rPr>
        <w:t>Határidő</w:t>
      </w:r>
      <w:r w:rsidRPr="00326F9C">
        <w:rPr>
          <w:rFonts w:asciiTheme="minorHAnsi" w:hAnsiTheme="minorHAnsi"/>
          <w:b/>
        </w:rPr>
        <w:t>:</w:t>
      </w:r>
      <w:r w:rsidRPr="00326F9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2015</w:t>
      </w:r>
      <w:r w:rsidRPr="00326F9C">
        <w:rPr>
          <w:rFonts w:asciiTheme="minorHAnsi" w:hAnsiTheme="minorHAnsi"/>
        </w:rPr>
        <w:t>. december 31.</w:t>
      </w:r>
    </w:p>
    <w:p w:rsidR="00326F9C" w:rsidRPr="00326F9C" w:rsidRDefault="00326F9C" w:rsidP="008D3479">
      <w:pPr>
        <w:spacing w:after="0" w:line="360" w:lineRule="auto"/>
        <w:ind w:right="-468"/>
        <w:jc w:val="both"/>
        <w:rPr>
          <w:rFonts w:asciiTheme="minorHAnsi" w:hAnsiTheme="minorHAnsi"/>
        </w:rPr>
      </w:pPr>
      <w:r w:rsidRPr="00326F9C">
        <w:rPr>
          <w:rFonts w:asciiTheme="minorHAnsi" w:hAnsiTheme="minorHAnsi"/>
          <w:u w:val="single"/>
        </w:rPr>
        <w:t>Felelős</w:t>
      </w:r>
      <w:r w:rsidRPr="00326F9C">
        <w:rPr>
          <w:rFonts w:asciiTheme="minorHAnsi" w:hAnsiTheme="minorHAnsi"/>
          <w:b/>
        </w:rPr>
        <w:t>:</w:t>
      </w:r>
      <w:r w:rsidRPr="00326F9C">
        <w:rPr>
          <w:rFonts w:asciiTheme="minorHAnsi" w:hAnsiTheme="minorHAnsi"/>
        </w:rPr>
        <w:t xml:space="preserve"> Baracskai József polgármester</w:t>
      </w:r>
    </w:p>
    <w:p w:rsidR="00326F9C" w:rsidRPr="00326F9C" w:rsidRDefault="00326F9C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Pr="00900839" w:rsidRDefault="009D6B66" w:rsidP="008D3479">
      <w:pPr>
        <w:spacing w:after="0" w:line="360" w:lineRule="auto"/>
        <w:ind w:right="-468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 xml:space="preserve">Zalaszentgrót, 2014. </w:t>
      </w:r>
      <w:r w:rsidR="00644535">
        <w:rPr>
          <w:rFonts w:asciiTheme="minorHAnsi" w:hAnsiTheme="minorHAnsi"/>
        </w:rPr>
        <w:t>június 9</w:t>
      </w:r>
      <w:r w:rsidR="009B09A0" w:rsidRPr="00900839">
        <w:rPr>
          <w:rFonts w:asciiTheme="minorHAnsi" w:hAnsiTheme="minorHAnsi"/>
        </w:rPr>
        <w:t>.</w:t>
      </w:r>
    </w:p>
    <w:tbl>
      <w:tblPr>
        <w:tblW w:w="0" w:type="auto"/>
        <w:tblLook w:val="00A0"/>
      </w:tblPr>
      <w:tblGrid>
        <w:gridCol w:w="4606"/>
        <w:gridCol w:w="4606"/>
      </w:tblGrid>
      <w:tr w:rsidR="009B09A0" w:rsidRPr="00900839" w:rsidTr="00142F52">
        <w:tc>
          <w:tcPr>
            <w:tcW w:w="4606" w:type="dxa"/>
          </w:tcPr>
          <w:p w:rsidR="009B09A0" w:rsidRPr="00900839" w:rsidRDefault="009B09A0" w:rsidP="008D3479">
            <w:pPr>
              <w:spacing w:after="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606" w:type="dxa"/>
          </w:tcPr>
          <w:p w:rsidR="009B09A0" w:rsidRPr="00900839" w:rsidRDefault="009B09A0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Baracskai József</w:t>
            </w:r>
          </w:p>
          <w:p w:rsidR="009B09A0" w:rsidRPr="00900839" w:rsidRDefault="009B09A0" w:rsidP="008D3479">
            <w:pPr>
              <w:spacing w:after="0" w:line="360" w:lineRule="auto"/>
              <w:jc w:val="center"/>
              <w:rPr>
                <w:rFonts w:asciiTheme="minorHAnsi" w:hAnsiTheme="minorHAnsi"/>
              </w:rPr>
            </w:pPr>
            <w:r w:rsidRPr="00900839">
              <w:rPr>
                <w:rFonts w:asciiTheme="minorHAnsi" w:hAnsiTheme="minorHAnsi"/>
              </w:rPr>
              <w:t>polgármester</w:t>
            </w:r>
          </w:p>
        </w:tc>
      </w:tr>
    </w:tbl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>A határozati javaslat a törvényességi előírásnak megfelel.</w:t>
      </w: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</w:p>
    <w:p w:rsidR="009B09A0" w:rsidRPr="00900839" w:rsidRDefault="009B09A0" w:rsidP="008D3479">
      <w:pPr>
        <w:spacing w:after="0" w:line="360" w:lineRule="auto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 xml:space="preserve">                                           </w:t>
      </w:r>
      <w:r w:rsidRPr="00900839">
        <w:rPr>
          <w:rFonts w:asciiTheme="minorHAnsi" w:hAnsiTheme="minorHAnsi"/>
        </w:rPr>
        <w:tab/>
      </w:r>
      <w:r w:rsidRPr="00900839">
        <w:rPr>
          <w:rFonts w:asciiTheme="minorHAnsi" w:hAnsiTheme="minorHAnsi"/>
        </w:rPr>
        <w:tab/>
      </w:r>
      <w:r w:rsidRPr="00900839">
        <w:rPr>
          <w:rFonts w:asciiTheme="minorHAnsi" w:hAnsiTheme="minorHAnsi"/>
        </w:rPr>
        <w:tab/>
      </w:r>
      <w:r w:rsidRPr="00900839">
        <w:rPr>
          <w:rFonts w:asciiTheme="minorHAnsi" w:hAnsiTheme="minorHAnsi"/>
        </w:rPr>
        <w:tab/>
      </w:r>
      <w:r w:rsidRPr="00900839">
        <w:rPr>
          <w:rFonts w:asciiTheme="minorHAnsi" w:hAnsiTheme="minorHAnsi"/>
        </w:rPr>
        <w:tab/>
        <w:t>Dr. Simon Beáta</w:t>
      </w:r>
    </w:p>
    <w:p w:rsidR="00445F41" w:rsidRPr="00900839" w:rsidRDefault="00997549" w:rsidP="008D3479">
      <w:pPr>
        <w:spacing w:after="0" w:line="360" w:lineRule="auto"/>
        <w:ind w:left="5664"/>
        <w:jc w:val="both"/>
        <w:rPr>
          <w:rFonts w:asciiTheme="minorHAnsi" w:hAnsiTheme="minorHAnsi"/>
        </w:rPr>
      </w:pPr>
      <w:r w:rsidRPr="00900839">
        <w:rPr>
          <w:rFonts w:asciiTheme="minorHAnsi" w:hAnsiTheme="minorHAnsi"/>
        </w:rPr>
        <w:t xml:space="preserve">       </w:t>
      </w:r>
      <w:proofErr w:type="gramStart"/>
      <w:r w:rsidRPr="00900839">
        <w:rPr>
          <w:rFonts w:asciiTheme="minorHAnsi" w:hAnsiTheme="minorHAnsi"/>
        </w:rPr>
        <w:t>jegyző</w:t>
      </w:r>
      <w:proofErr w:type="gramEnd"/>
    </w:p>
    <w:p w:rsidR="00445F41" w:rsidRPr="00BC7503" w:rsidRDefault="00445F41" w:rsidP="008D347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D58B7" w:rsidRPr="00BD58B7" w:rsidRDefault="00BD58B7" w:rsidP="008D3479">
      <w:pPr>
        <w:spacing w:after="0" w:line="360" w:lineRule="auto"/>
        <w:jc w:val="both"/>
        <w:rPr>
          <w:rFonts w:ascii="Times New Roman" w:hAnsi="Times New Roman"/>
        </w:rPr>
      </w:pPr>
    </w:p>
    <w:p w:rsidR="00BD58B7" w:rsidRDefault="00BD58B7" w:rsidP="008D3479">
      <w:pPr>
        <w:spacing w:after="0" w:line="360" w:lineRule="auto"/>
        <w:jc w:val="both"/>
        <w:rPr>
          <w:rFonts w:ascii="Times New Roman" w:hAnsi="Times New Roman"/>
        </w:rPr>
        <w:sectPr w:rsidR="00BD58B7" w:rsidSect="00D0129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58B7" w:rsidRPr="00BD58B7" w:rsidRDefault="00BD58B7" w:rsidP="008D347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F2A93">
        <w:rPr>
          <w:rFonts w:ascii="Times New Roman" w:hAnsi="Times New Roman"/>
        </w:rPr>
        <w:t xml:space="preserve">     </w:t>
      </w:r>
    </w:p>
    <w:p w:rsidR="00BD58B7" w:rsidRDefault="00BD58B7" w:rsidP="008D3479">
      <w:pPr>
        <w:spacing w:after="0" w:line="36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  <w:sectPr w:rsidR="00DF2A93" w:rsidSect="00BD58B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30DE1" w:rsidRPr="00D30DE1" w:rsidRDefault="00D30DE1" w:rsidP="00D30DE1">
      <w:pPr>
        <w:spacing w:after="0" w:line="240" w:lineRule="auto"/>
        <w:jc w:val="center"/>
        <w:rPr>
          <w:rFonts w:ascii="Times New Roman" w:hAnsi="Times New Roman"/>
          <w:b/>
        </w:rPr>
      </w:pPr>
      <w:r w:rsidRPr="00D30DE1">
        <w:rPr>
          <w:rFonts w:ascii="Times New Roman" w:hAnsi="Times New Roman"/>
          <w:b/>
        </w:rPr>
        <w:t>Önkormányzati bérlakások kimutatása</w:t>
      </w:r>
    </w:p>
    <w:p w:rsidR="00D30DE1" w:rsidRDefault="00D30DE1" w:rsidP="00445F4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13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56"/>
        <w:gridCol w:w="2857"/>
        <w:gridCol w:w="1449"/>
        <w:gridCol w:w="1457"/>
        <w:gridCol w:w="1047"/>
        <w:gridCol w:w="1671"/>
        <w:gridCol w:w="2443"/>
      </w:tblGrid>
      <w:tr w:rsidR="00D30DE1" w:rsidRPr="00D30DE1" w:rsidTr="00D30DE1">
        <w:trPr>
          <w:trHeight w:val="51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lakás címe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alapterülete m2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komfortfokozat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bérleti díj Ft/m2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összes bérleti díj/hó 2014. 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bérlő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8.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17 360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Vincze Józsefné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10. fsz. 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11 564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Keszei Judit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10. fsz. 2.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6 970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Keszei Imréné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10. fsz. 3.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7 812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0000FF"/>
                <w:sz w:val="20"/>
                <w:szCs w:val="20"/>
                <w:lang w:eastAsia="hu-HU"/>
              </w:rPr>
              <w:t>Beledi Gabriella (nem fizet)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10/B. 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     -  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10/B. 2.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8 246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10/B. 3.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     -  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8.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 13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I. em. 2.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65,76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összkomfortos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37 878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Aquazala</w:t>
            </w:r>
            <w:proofErr w:type="spellEnd"/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 13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I. em. 1.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64,8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összkomfortos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576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37 325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10.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15.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75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18 750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17.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37,65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8 998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László Imre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12.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19.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12 667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Sümegi Ferenc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Batthyány u. 23. II. </w:t>
            </w: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em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10.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10 920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Hideg Gyuláné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Batthyány u. 36.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     -  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Fecskeház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15.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Dózsa </w:t>
            </w: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u. 7.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63,8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összkomfortos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16 588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16.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Dózsa </w:t>
            </w: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u. 7.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63,8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összkomfortos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16 588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Dr </w:t>
            </w: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Debreczi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Szerén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17.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Dózsa </w:t>
            </w: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 u. 7.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összkomfortos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13 260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Iván Hajnalka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18.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Platán tér 5. fsz. B/1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8 500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19.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Kinizsi tér 4. III. em. 14.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12 985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Bajczik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Tamásné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20.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Kinizsi tér 2. I. em. 4.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55,6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13 900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Székely Júlia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Kinizsi tér 6</w:t>
            </w: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.Fsz.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1.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16 642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Németh Istvánné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22.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Ifjúság u. 2.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14 250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Reinerné </w:t>
            </w: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Dobrán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Edit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Hegy u. 10.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114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4 674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Nyírő Csabáné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Templom u. 23/B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2 280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Pál Dezsőné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25.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57. szám. 1.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1 596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Székely László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57. szám. 2.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1 216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Bogdán István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57. szám. 3.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1 216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51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28.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57. szám. 4.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1 368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Takácsné Bogdán Anita </w:t>
            </w: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Florentina(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nem lakik ott)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29.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57. szám. 5.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1 292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Bogdán Péter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30.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57. szám. 6. ajtó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1 254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Bálint Ferencné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Gyár u. 59. szám </w:t>
            </w: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1 444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Kocsis Lászlóné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32.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Gyár u. 59. szám </w:t>
            </w: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1 444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proofErr w:type="spell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Fincza</w:t>
            </w:r>
            <w:proofErr w:type="spell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Lászlóné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33.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Gyár u. 59. szám </w:t>
            </w: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26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   988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Kulcsár János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34.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Gyár u. 59. szám </w:t>
            </w:r>
            <w:proofErr w:type="gramStart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A</w:t>
            </w:r>
            <w:proofErr w:type="gramEnd"/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1 482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color w:val="FF0000"/>
                <w:sz w:val="20"/>
                <w:szCs w:val="20"/>
                <w:lang w:eastAsia="hu-HU"/>
              </w:rPr>
              <w:t>üres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59. szám B/1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1 406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Pethő Gyuláné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59. szám B/2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1 406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Németh János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59. szám B/3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57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2 166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Czeglédi György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59. szám C/1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1 406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Pethő József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39.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59. szám C/2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36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1 368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Kolompár Elemér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40.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59. szám C/3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1 330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Pethő István</w:t>
            </w:r>
          </w:p>
        </w:tc>
      </w:tr>
      <w:tr w:rsidR="00D30DE1" w:rsidRPr="00D30DE1" w:rsidTr="00D30DE1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41.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Gyár u. 59. szám C/4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komfort nélküli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38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 1 406   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Pálné Bogdán Aranka</w:t>
            </w:r>
          </w:p>
        </w:tc>
      </w:tr>
      <w:tr w:rsidR="00D30DE1" w:rsidRPr="00D30DE1" w:rsidTr="00D30DE1">
        <w:trPr>
          <w:trHeight w:val="76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42.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Széchenyi u. 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93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összkomfortos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430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 xml:space="preserve">             39 990    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0DE1" w:rsidRPr="00D30DE1" w:rsidRDefault="00D30DE1" w:rsidP="00D30D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  <w:r w:rsidRPr="00D30DE1">
              <w:rPr>
                <w:rFonts w:ascii="Arial" w:eastAsia="Times New Roman" w:hAnsi="Arial" w:cs="Arial"/>
                <w:sz w:val="20"/>
                <w:szCs w:val="20"/>
                <w:lang w:eastAsia="hu-HU"/>
              </w:rPr>
              <w:t>Tímár Lászlóné (szerződés előkészítés alatt)</w:t>
            </w:r>
          </w:p>
        </w:tc>
      </w:tr>
    </w:tbl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0E39F2" w:rsidRDefault="000E39F2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0E39F2" w:rsidRDefault="000E39F2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0E39F2" w:rsidRDefault="000E39F2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0E39F2" w:rsidRDefault="000E39F2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0E39F2" w:rsidRDefault="000E39F2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0E39F2" w:rsidRDefault="000E39F2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0E39F2" w:rsidRDefault="000E39F2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DF2A93" w:rsidRDefault="00DF2A93" w:rsidP="00445F41">
      <w:pPr>
        <w:spacing w:after="0" w:line="240" w:lineRule="auto"/>
        <w:jc w:val="both"/>
        <w:rPr>
          <w:rFonts w:ascii="Times New Roman" w:hAnsi="Times New Roman"/>
        </w:rPr>
      </w:pPr>
    </w:p>
    <w:p w:rsidR="00BD58B7" w:rsidRPr="00BD58B7" w:rsidRDefault="00BD58B7" w:rsidP="00DF2A93">
      <w:pPr>
        <w:spacing w:after="0" w:line="240" w:lineRule="auto"/>
        <w:jc w:val="both"/>
        <w:rPr>
          <w:rFonts w:ascii="Times New Roman" w:hAnsi="Times New Roman"/>
        </w:rPr>
      </w:pPr>
    </w:p>
    <w:sectPr w:rsidR="00BD58B7" w:rsidRPr="00BD58B7" w:rsidSect="00D30D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DE1" w:rsidRDefault="00D30DE1" w:rsidP="002C67C0">
      <w:pPr>
        <w:spacing w:after="0" w:line="240" w:lineRule="auto"/>
      </w:pPr>
      <w:r>
        <w:separator/>
      </w:r>
    </w:p>
  </w:endnote>
  <w:endnote w:type="continuationSeparator" w:id="1">
    <w:p w:rsidR="00D30DE1" w:rsidRDefault="00D30DE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DE1" w:rsidRDefault="00D30DE1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4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DE1" w:rsidRDefault="00D30DE1" w:rsidP="002C67C0">
      <w:pPr>
        <w:spacing w:after="0" w:line="240" w:lineRule="auto"/>
      </w:pPr>
      <w:r>
        <w:separator/>
      </w:r>
    </w:p>
  </w:footnote>
  <w:footnote w:type="continuationSeparator" w:id="1">
    <w:p w:rsidR="00D30DE1" w:rsidRDefault="00D30DE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DE1" w:rsidRDefault="00D30DE1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3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491385"/>
    <w:multiLevelType w:val="hybridMultilevel"/>
    <w:tmpl w:val="26CCB4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231D5"/>
    <w:multiLevelType w:val="hybridMultilevel"/>
    <w:tmpl w:val="F488C6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052D69"/>
    <w:multiLevelType w:val="hybridMultilevel"/>
    <w:tmpl w:val="5EFA08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2C67C0"/>
    <w:rsid w:val="00030B39"/>
    <w:rsid w:val="000356DB"/>
    <w:rsid w:val="0004407D"/>
    <w:rsid w:val="0006040C"/>
    <w:rsid w:val="000662E6"/>
    <w:rsid w:val="00071A82"/>
    <w:rsid w:val="000829C4"/>
    <w:rsid w:val="00094BCC"/>
    <w:rsid w:val="000A7DBB"/>
    <w:rsid w:val="000C3634"/>
    <w:rsid w:val="000C41DF"/>
    <w:rsid w:val="000D6D71"/>
    <w:rsid w:val="000E1995"/>
    <w:rsid w:val="000E39F2"/>
    <w:rsid w:val="000F0F0D"/>
    <w:rsid w:val="000F74E4"/>
    <w:rsid w:val="001121EA"/>
    <w:rsid w:val="00116CB0"/>
    <w:rsid w:val="0013346F"/>
    <w:rsid w:val="0013496C"/>
    <w:rsid w:val="00142969"/>
    <w:rsid w:val="00142F52"/>
    <w:rsid w:val="001622B8"/>
    <w:rsid w:val="00174212"/>
    <w:rsid w:val="00192AF7"/>
    <w:rsid w:val="001949C0"/>
    <w:rsid w:val="001960A2"/>
    <w:rsid w:val="001B1E0B"/>
    <w:rsid w:val="001B28C2"/>
    <w:rsid w:val="001B78B2"/>
    <w:rsid w:val="001C20CC"/>
    <w:rsid w:val="001D63EA"/>
    <w:rsid w:val="001E0088"/>
    <w:rsid w:val="00212CA4"/>
    <w:rsid w:val="002230C2"/>
    <w:rsid w:val="00226702"/>
    <w:rsid w:val="00260974"/>
    <w:rsid w:val="00265DD4"/>
    <w:rsid w:val="002818AC"/>
    <w:rsid w:val="002940F6"/>
    <w:rsid w:val="002B2100"/>
    <w:rsid w:val="002C67C0"/>
    <w:rsid w:val="002F15DF"/>
    <w:rsid w:val="002F2BA9"/>
    <w:rsid w:val="002F3DB9"/>
    <w:rsid w:val="0031718A"/>
    <w:rsid w:val="003250F1"/>
    <w:rsid w:val="00325DB8"/>
    <w:rsid w:val="00325FB0"/>
    <w:rsid w:val="00326F9C"/>
    <w:rsid w:val="00334D3A"/>
    <w:rsid w:val="00336115"/>
    <w:rsid w:val="00345425"/>
    <w:rsid w:val="00351B37"/>
    <w:rsid w:val="00373818"/>
    <w:rsid w:val="00383C32"/>
    <w:rsid w:val="00392FBA"/>
    <w:rsid w:val="003A0D91"/>
    <w:rsid w:val="003A6225"/>
    <w:rsid w:val="003C39C4"/>
    <w:rsid w:val="00400C03"/>
    <w:rsid w:val="00432161"/>
    <w:rsid w:val="00445F41"/>
    <w:rsid w:val="0045365E"/>
    <w:rsid w:val="0046088B"/>
    <w:rsid w:val="00470571"/>
    <w:rsid w:val="004725BB"/>
    <w:rsid w:val="00482A68"/>
    <w:rsid w:val="00496CF2"/>
    <w:rsid w:val="00497D9A"/>
    <w:rsid w:val="004A29AC"/>
    <w:rsid w:val="004B7A4F"/>
    <w:rsid w:val="004C49B1"/>
    <w:rsid w:val="004D0140"/>
    <w:rsid w:val="004E1446"/>
    <w:rsid w:val="004F42C5"/>
    <w:rsid w:val="00523A3F"/>
    <w:rsid w:val="00523D40"/>
    <w:rsid w:val="00534F81"/>
    <w:rsid w:val="005479DA"/>
    <w:rsid w:val="00547A55"/>
    <w:rsid w:val="00552C07"/>
    <w:rsid w:val="00573C5B"/>
    <w:rsid w:val="005804FC"/>
    <w:rsid w:val="00590444"/>
    <w:rsid w:val="00611088"/>
    <w:rsid w:val="00615B00"/>
    <w:rsid w:val="0064164A"/>
    <w:rsid w:val="00644535"/>
    <w:rsid w:val="00645AE4"/>
    <w:rsid w:val="0065159D"/>
    <w:rsid w:val="006660BE"/>
    <w:rsid w:val="0067285C"/>
    <w:rsid w:val="0067507F"/>
    <w:rsid w:val="00683953"/>
    <w:rsid w:val="006B202E"/>
    <w:rsid w:val="006B2A0C"/>
    <w:rsid w:val="006B770A"/>
    <w:rsid w:val="006C5ECD"/>
    <w:rsid w:val="006E1A12"/>
    <w:rsid w:val="006F23EA"/>
    <w:rsid w:val="006F29D7"/>
    <w:rsid w:val="007068F2"/>
    <w:rsid w:val="007072A6"/>
    <w:rsid w:val="0071012C"/>
    <w:rsid w:val="007575F1"/>
    <w:rsid w:val="00771EB0"/>
    <w:rsid w:val="007742C6"/>
    <w:rsid w:val="00790461"/>
    <w:rsid w:val="00795258"/>
    <w:rsid w:val="00797C05"/>
    <w:rsid w:val="007C68A6"/>
    <w:rsid w:val="007D2509"/>
    <w:rsid w:val="007D3DC0"/>
    <w:rsid w:val="007E7728"/>
    <w:rsid w:val="007F0A7F"/>
    <w:rsid w:val="007F1B1F"/>
    <w:rsid w:val="007F557F"/>
    <w:rsid w:val="00813A4E"/>
    <w:rsid w:val="00832D23"/>
    <w:rsid w:val="00856FEF"/>
    <w:rsid w:val="00863A33"/>
    <w:rsid w:val="00875F23"/>
    <w:rsid w:val="00877E14"/>
    <w:rsid w:val="00883837"/>
    <w:rsid w:val="008A6596"/>
    <w:rsid w:val="008A6FB3"/>
    <w:rsid w:val="008A784A"/>
    <w:rsid w:val="008B20DF"/>
    <w:rsid w:val="008C67A6"/>
    <w:rsid w:val="008D3479"/>
    <w:rsid w:val="008F505E"/>
    <w:rsid w:val="00900839"/>
    <w:rsid w:val="00903125"/>
    <w:rsid w:val="00914333"/>
    <w:rsid w:val="00934631"/>
    <w:rsid w:val="00965A98"/>
    <w:rsid w:val="009826EB"/>
    <w:rsid w:val="00991FB6"/>
    <w:rsid w:val="00997549"/>
    <w:rsid w:val="009A4F63"/>
    <w:rsid w:val="009B09A0"/>
    <w:rsid w:val="009B2951"/>
    <w:rsid w:val="009D6B66"/>
    <w:rsid w:val="009E0333"/>
    <w:rsid w:val="009E15A3"/>
    <w:rsid w:val="00A14CDD"/>
    <w:rsid w:val="00A15587"/>
    <w:rsid w:val="00A35E7C"/>
    <w:rsid w:val="00A37C48"/>
    <w:rsid w:val="00A41ED9"/>
    <w:rsid w:val="00A47A1C"/>
    <w:rsid w:val="00A77861"/>
    <w:rsid w:val="00A94C86"/>
    <w:rsid w:val="00AA5065"/>
    <w:rsid w:val="00AB62B4"/>
    <w:rsid w:val="00AC4106"/>
    <w:rsid w:val="00AF2820"/>
    <w:rsid w:val="00B03451"/>
    <w:rsid w:val="00B05541"/>
    <w:rsid w:val="00B238CF"/>
    <w:rsid w:val="00B638D4"/>
    <w:rsid w:val="00B83175"/>
    <w:rsid w:val="00B929AB"/>
    <w:rsid w:val="00BA543F"/>
    <w:rsid w:val="00BB1E5D"/>
    <w:rsid w:val="00BC7503"/>
    <w:rsid w:val="00BC77FB"/>
    <w:rsid w:val="00BD3D0D"/>
    <w:rsid w:val="00BD4763"/>
    <w:rsid w:val="00BD58B7"/>
    <w:rsid w:val="00BD58C8"/>
    <w:rsid w:val="00C0246D"/>
    <w:rsid w:val="00C15CC4"/>
    <w:rsid w:val="00C1730A"/>
    <w:rsid w:val="00C3764B"/>
    <w:rsid w:val="00C41B72"/>
    <w:rsid w:val="00C55A3F"/>
    <w:rsid w:val="00C62921"/>
    <w:rsid w:val="00C9181E"/>
    <w:rsid w:val="00C91BFF"/>
    <w:rsid w:val="00C94E7E"/>
    <w:rsid w:val="00CA71F1"/>
    <w:rsid w:val="00CA73E7"/>
    <w:rsid w:val="00CB0ABD"/>
    <w:rsid w:val="00CE643A"/>
    <w:rsid w:val="00D01293"/>
    <w:rsid w:val="00D16A19"/>
    <w:rsid w:val="00D30DE1"/>
    <w:rsid w:val="00D43195"/>
    <w:rsid w:val="00D67B51"/>
    <w:rsid w:val="00D76803"/>
    <w:rsid w:val="00D92415"/>
    <w:rsid w:val="00DA417D"/>
    <w:rsid w:val="00DA6421"/>
    <w:rsid w:val="00DB7C37"/>
    <w:rsid w:val="00DC0BA3"/>
    <w:rsid w:val="00DC206A"/>
    <w:rsid w:val="00DC36F2"/>
    <w:rsid w:val="00DE1F30"/>
    <w:rsid w:val="00DE594B"/>
    <w:rsid w:val="00DE77A9"/>
    <w:rsid w:val="00DF053C"/>
    <w:rsid w:val="00DF2A93"/>
    <w:rsid w:val="00E0449A"/>
    <w:rsid w:val="00E11008"/>
    <w:rsid w:val="00E1638A"/>
    <w:rsid w:val="00E30F05"/>
    <w:rsid w:val="00E379EE"/>
    <w:rsid w:val="00E410C1"/>
    <w:rsid w:val="00E50322"/>
    <w:rsid w:val="00E577A5"/>
    <w:rsid w:val="00E67C1A"/>
    <w:rsid w:val="00E82013"/>
    <w:rsid w:val="00E87141"/>
    <w:rsid w:val="00EE0897"/>
    <w:rsid w:val="00F14A11"/>
    <w:rsid w:val="00F27579"/>
    <w:rsid w:val="00F364F5"/>
    <w:rsid w:val="00F369B2"/>
    <w:rsid w:val="00F52196"/>
    <w:rsid w:val="00F62F85"/>
    <w:rsid w:val="00F87E7A"/>
    <w:rsid w:val="00F95294"/>
    <w:rsid w:val="00FB6B3E"/>
    <w:rsid w:val="00FC2E69"/>
    <w:rsid w:val="00FC7E54"/>
    <w:rsid w:val="00FD1A03"/>
    <w:rsid w:val="00FE2AE4"/>
    <w:rsid w:val="00FE4913"/>
    <w:rsid w:val="00FE6AA9"/>
    <w:rsid w:val="00FE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rsid w:val="000F7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611088"/>
    <w:pPr>
      <w:ind w:left="720"/>
      <w:contextualSpacing/>
    </w:pPr>
  </w:style>
  <w:style w:type="paragraph" w:styleId="Szvegtrzs">
    <w:name w:val="Body Text"/>
    <w:basedOn w:val="Norml"/>
    <w:link w:val="SzvegtrzsChar"/>
    <w:rsid w:val="00BD58C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D58C8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E503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C6313-2434-4854-958B-8832D652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11</Pages>
  <Words>1749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222-13/2013</vt:lpstr>
    </vt:vector>
  </TitlesOfParts>
  <Company/>
  <LinksUpToDate>false</LinksUpToDate>
  <CharactersWithSpaces>13065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Dézsenyi Veronika</cp:lastModifiedBy>
  <cp:revision>12</cp:revision>
  <cp:lastPrinted>2014-06-13T06:38:00Z</cp:lastPrinted>
  <dcterms:created xsi:type="dcterms:W3CDTF">2014-06-09T19:02:00Z</dcterms:created>
  <dcterms:modified xsi:type="dcterms:W3CDTF">2014-06-23T08:37:00Z</dcterms:modified>
</cp:coreProperties>
</file>