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404" w:rsidRPr="0026313B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313B">
        <w:rPr>
          <w:rFonts w:ascii="Times New Roman" w:hAnsi="Times New Roman" w:cs="Times New Roman"/>
          <w:color w:val="000000"/>
          <w:sz w:val="24"/>
          <w:szCs w:val="24"/>
        </w:rPr>
        <w:t>Szám: 1-</w:t>
      </w:r>
      <w:r w:rsidR="00BC06A6" w:rsidRPr="0026313B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26313B">
        <w:rPr>
          <w:rFonts w:ascii="Times New Roman" w:hAnsi="Times New Roman" w:cs="Times New Roman"/>
          <w:color w:val="000000"/>
          <w:sz w:val="24"/>
          <w:szCs w:val="24"/>
        </w:rPr>
        <w:t>/2015.</w:t>
      </w:r>
    </w:p>
    <w:p w:rsidR="00F17404" w:rsidRPr="0026313B" w:rsidRDefault="00AF0677" w:rsidP="00285331">
      <w:pPr>
        <w:spacing w:after="0" w:line="360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5D1739" w:rsidRPr="0026313B">
        <w:rPr>
          <w:rFonts w:ascii="Times New Roman" w:hAnsi="Times New Roman" w:cs="Times New Roman"/>
          <w:sz w:val="24"/>
          <w:szCs w:val="24"/>
        </w:rPr>
        <w:t>. sz</w:t>
      </w:r>
      <w:r w:rsidR="00F17404" w:rsidRPr="0026313B">
        <w:rPr>
          <w:rFonts w:ascii="Times New Roman" w:hAnsi="Times New Roman" w:cs="Times New Roman"/>
          <w:sz w:val="24"/>
          <w:szCs w:val="24"/>
        </w:rPr>
        <w:t>. napirendi pont anyaga</w:t>
      </w:r>
    </w:p>
    <w:p w:rsidR="00F17404" w:rsidRPr="0026313B" w:rsidRDefault="00F17404" w:rsidP="00285331">
      <w:pPr>
        <w:spacing w:after="0" w:line="36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17404" w:rsidRPr="0026313B" w:rsidRDefault="00F17404" w:rsidP="00285331">
      <w:pPr>
        <w:spacing w:after="0" w:line="36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6313B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F17404" w:rsidRPr="001561DD" w:rsidRDefault="00F17404" w:rsidP="00285331">
      <w:pPr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1DD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:rsidR="00F17404" w:rsidRPr="001561DD" w:rsidRDefault="00F17404" w:rsidP="00285331">
      <w:pPr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1DD">
        <w:rPr>
          <w:rFonts w:ascii="Times New Roman" w:hAnsi="Times New Roman" w:cs="Times New Roman"/>
          <w:b/>
          <w:sz w:val="24"/>
          <w:szCs w:val="24"/>
        </w:rPr>
        <w:t xml:space="preserve">2015. </w:t>
      </w:r>
      <w:r w:rsidR="00BC06A6" w:rsidRPr="001561DD">
        <w:rPr>
          <w:rFonts w:ascii="Times New Roman" w:hAnsi="Times New Roman" w:cs="Times New Roman"/>
          <w:b/>
          <w:sz w:val="24"/>
          <w:szCs w:val="24"/>
        </w:rPr>
        <w:t>március 26-i</w:t>
      </w:r>
      <w:r w:rsidRPr="001561DD">
        <w:rPr>
          <w:rFonts w:ascii="Times New Roman" w:hAnsi="Times New Roman" w:cs="Times New Roman"/>
          <w:b/>
          <w:sz w:val="24"/>
          <w:szCs w:val="24"/>
        </w:rPr>
        <w:t xml:space="preserve"> rendes ülésére</w:t>
      </w:r>
    </w:p>
    <w:p w:rsidR="00F17404" w:rsidRPr="00180CAA" w:rsidRDefault="00F17404" w:rsidP="00285331">
      <w:pPr>
        <w:spacing w:after="0" w:line="360" w:lineRule="atLeast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17404" w:rsidRPr="00180CAA" w:rsidRDefault="00F17404" w:rsidP="00A9595B">
      <w:pPr>
        <w:spacing w:after="0" w:line="360" w:lineRule="atLeast"/>
        <w:ind w:left="851" w:hanging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0CAA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180CAA">
        <w:rPr>
          <w:rFonts w:ascii="Times New Roman" w:hAnsi="Times New Roman" w:cs="Times New Roman"/>
          <w:sz w:val="24"/>
          <w:szCs w:val="24"/>
        </w:rPr>
        <w:t xml:space="preserve"> </w:t>
      </w:r>
      <w:r w:rsidR="00BC06A6">
        <w:rPr>
          <w:rFonts w:ascii="Times New Roman" w:hAnsi="Times New Roman" w:cs="Times New Roman"/>
          <w:sz w:val="24"/>
          <w:szCs w:val="24"/>
        </w:rPr>
        <w:t xml:space="preserve">A </w:t>
      </w:r>
      <w:r w:rsidR="00BC06A6" w:rsidRPr="00BC06A6">
        <w:rPr>
          <w:rFonts w:ascii="Times New Roman" w:eastAsia="Times New Roman" w:hAnsi="Times New Roman" w:cs="Times New Roman"/>
          <w:bCs/>
          <w:sz w:val="24"/>
          <w:szCs w:val="24"/>
        </w:rPr>
        <w:t>Zalaszentgróti</w:t>
      </w:r>
      <w:r w:rsidR="00BC06A6" w:rsidRPr="00BC06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06A6" w:rsidRPr="00BC06A6">
        <w:rPr>
          <w:rFonts w:ascii="Times New Roman" w:eastAsia="Times New Roman" w:hAnsi="Times New Roman" w:cs="Times New Roman"/>
          <w:bCs/>
          <w:sz w:val="24"/>
          <w:szCs w:val="24"/>
        </w:rPr>
        <w:t>Szociális és Gyermekjóléti Alapszolgáltatási Központ</w:t>
      </w:r>
      <w:r w:rsidR="00BC06A6" w:rsidRPr="00BC06A6">
        <w:rPr>
          <w:rFonts w:ascii="Times New Roman" w:hAnsi="Times New Roman" w:cs="Times New Roman"/>
          <w:sz w:val="24"/>
          <w:szCs w:val="24"/>
        </w:rPr>
        <w:t xml:space="preserve"> alapító okiratá</w:t>
      </w:r>
      <w:r w:rsidRPr="00BC06A6">
        <w:rPr>
          <w:rFonts w:ascii="Times New Roman" w:hAnsi="Times New Roman" w:cs="Times New Roman"/>
          <w:sz w:val="24"/>
          <w:szCs w:val="24"/>
        </w:rPr>
        <w:t>nak módosítása</w:t>
      </w: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0CAA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F17404" w:rsidRPr="00180CAA" w:rsidRDefault="00F17404" w:rsidP="00285331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A9595B" w:rsidRPr="005A3BA7" w:rsidRDefault="00B85C4B" w:rsidP="00A9595B">
      <w:pPr>
        <w:tabs>
          <w:tab w:val="left" w:pos="142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53FB0">
        <w:rPr>
          <w:rFonts w:ascii="Times New Roman" w:hAnsi="Times New Roman" w:cs="Times New Roman"/>
          <w:sz w:val="24"/>
          <w:szCs w:val="24"/>
        </w:rPr>
        <w:t xml:space="preserve">A </w:t>
      </w:r>
      <w:r w:rsidRPr="00453FB0">
        <w:rPr>
          <w:rFonts w:ascii="Times New Roman" w:eastAsia="Times New Roman" w:hAnsi="Times New Roman" w:cs="Times New Roman"/>
          <w:bCs/>
          <w:sz w:val="24"/>
          <w:szCs w:val="24"/>
        </w:rPr>
        <w:t>Zalaszentgróti</w:t>
      </w:r>
      <w:r w:rsidRPr="00453F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3FB0">
        <w:rPr>
          <w:rFonts w:ascii="Times New Roman" w:eastAsia="Times New Roman" w:hAnsi="Times New Roman" w:cs="Times New Roman"/>
          <w:bCs/>
          <w:sz w:val="24"/>
          <w:szCs w:val="24"/>
        </w:rPr>
        <w:t>Szociális és Gyermekjóléti Alapszolgáltatási</w:t>
      </w:r>
      <w:r w:rsidRPr="00453FB0">
        <w:rPr>
          <w:rFonts w:ascii="Times New Roman" w:hAnsi="Times New Roman" w:cs="Times New Roman"/>
          <w:sz w:val="24"/>
          <w:szCs w:val="24"/>
        </w:rPr>
        <w:t xml:space="preserve"> Központot fenntartó Zalaszentgrót és környező települések Intézményfenntartó Társulás</w:t>
      </w:r>
      <w:r w:rsidR="00270E6E">
        <w:rPr>
          <w:rFonts w:ascii="Times New Roman" w:hAnsi="Times New Roman" w:cs="Times New Roman"/>
          <w:sz w:val="24"/>
          <w:szCs w:val="24"/>
        </w:rPr>
        <w:t>a a</w:t>
      </w:r>
      <w:r w:rsidRPr="00453FB0">
        <w:rPr>
          <w:rFonts w:ascii="Times New Roman" w:hAnsi="Times New Roman" w:cs="Times New Roman"/>
          <w:sz w:val="24"/>
          <w:szCs w:val="24"/>
        </w:rPr>
        <w:t xml:space="preserve"> Társulási Megállapodás</w:t>
      </w:r>
      <w:r>
        <w:rPr>
          <w:rFonts w:ascii="Times New Roman" w:hAnsi="Times New Roman" w:cs="Times New Roman"/>
          <w:sz w:val="24"/>
          <w:szCs w:val="24"/>
        </w:rPr>
        <w:t xml:space="preserve"> 12. pontj</w:t>
      </w:r>
      <w:r w:rsidR="00270E6E">
        <w:rPr>
          <w:rFonts w:ascii="Times New Roman" w:hAnsi="Times New Roman" w:cs="Times New Roman"/>
          <w:sz w:val="24"/>
          <w:szCs w:val="24"/>
        </w:rPr>
        <w:t>ában</w:t>
      </w:r>
      <w:r>
        <w:rPr>
          <w:rFonts w:ascii="Times New Roman" w:hAnsi="Times New Roman" w:cs="Times New Roman"/>
          <w:sz w:val="24"/>
          <w:szCs w:val="24"/>
        </w:rPr>
        <w:t xml:space="preserve"> Zalaszentgrót Város Önkormányzat Képviselő-testületén</w:t>
      </w:r>
      <w:r w:rsidR="009A0FB4">
        <w:rPr>
          <w:rFonts w:ascii="Times New Roman" w:hAnsi="Times New Roman" w:cs="Times New Roman"/>
          <w:sz w:val="24"/>
          <w:szCs w:val="24"/>
        </w:rPr>
        <w:t xml:space="preserve">ek hatáskörébe </w:t>
      </w:r>
      <w:r>
        <w:rPr>
          <w:rFonts w:ascii="Times New Roman" w:hAnsi="Times New Roman" w:cs="Times New Roman"/>
          <w:sz w:val="24"/>
          <w:szCs w:val="24"/>
        </w:rPr>
        <w:t>delegál</w:t>
      </w:r>
      <w:r w:rsidR="00270E6E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</w:t>
      </w:r>
      <w:r w:rsidR="009A0FB4" w:rsidRPr="009A0FB4">
        <w:rPr>
          <w:rFonts w:ascii="Times New Roman" w:hAnsi="Times New Roman" w:cs="Times New Roman"/>
          <w:sz w:val="24"/>
          <w:szCs w:val="24"/>
        </w:rPr>
        <w:t xml:space="preserve"> </w:t>
      </w:r>
      <w:r w:rsidR="009A0FB4">
        <w:rPr>
          <w:rFonts w:ascii="Times New Roman" w:hAnsi="Times New Roman" w:cs="Times New Roman"/>
          <w:sz w:val="24"/>
          <w:szCs w:val="24"/>
        </w:rPr>
        <w:t>az intézmé</w:t>
      </w:r>
      <w:r w:rsidR="00DB41B2">
        <w:rPr>
          <w:rFonts w:ascii="Times New Roman" w:hAnsi="Times New Roman" w:cs="Times New Roman"/>
          <w:sz w:val="24"/>
          <w:szCs w:val="24"/>
        </w:rPr>
        <w:t>ny alapító okiratának elfogadását</w:t>
      </w:r>
      <w:r>
        <w:rPr>
          <w:rFonts w:ascii="Times New Roman" w:hAnsi="Times New Roman" w:cs="Times New Roman"/>
          <w:sz w:val="24"/>
          <w:szCs w:val="24"/>
        </w:rPr>
        <w:t xml:space="preserve">. A Társulási Megállapodásban rögzített hatáskörében eljárva </w:t>
      </w:r>
      <w:r w:rsidR="0068738E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legutóbb a 106/2014. (IX. 11.) </w:t>
      </w:r>
      <w:r w:rsidR="0068738E" w:rsidRPr="005A3BA7">
        <w:rPr>
          <w:rFonts w:ascii="Times New Roman" w:hAnsi="Times New Roman" w:cs="Times New Roman"/>
          <w:sz w:val="24"/>
          <w:szCs w:val="24"/>
        </w:rPr>
        <w:t>számú képviselő-testül</w:t>
      </w:r>
      <w:r w:rsidR="00270E6E">
        <w:rPr>
          <w:rFonts w:ascii="Times New Roman" w:hAnsi="Times New Roman" w:cs="Times New Roman"/>
          <w:sz w:val="24"/>
          <w:szCs w:val="24"/>
        </w:rPr>
        <w:t>eti határozatával módosította az intézmény alapító okiratát.</w:t>
      </w:r>
    </w:p>
    <w:p w:rsidR="00D46ACD" w:rsidRPr="005A3BA7" w:rsidRDefault="00D46ACD" w:rsidP="00A9595B">
      <w:pPr>
        <w:tabs>
          <w:tab w:val="left" w:pos="142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30CAD" w:rsidRPr="005A3BA7" w:rsidRDefault="0068738E" w:rsidP="00A9595B">
      <w:pPr>
        <w:tabs>
          <w:tab w:val="left" w:pos="142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A3BA7">
        <w:rPr>
          <w:rFonts w:ascii="Times New Roman" w:hAnsi="Times New Roman" w:cs="Times New Roman"/>
          <w:sz w:val="24"/>
          <w:szCs w:val="24"/>
        </w:rPr>
        <w:t xml:space="preserve">Mindazonáltal </w:t>
      </w:r>
      <w:r w:rsidR="00A9595B" w:rsidRPr="005A3BA7">
        <w:rPr>
          <w:rFonts w:ascii="Times New Roman" w:hAnsi="Times New Roman" w:cs="Times New Roman"/>
          <w:sz w:val="24"/>
          <w:szCs w:val="24"/>
        </w:rPr>
        <w:t xml:space="preserve">a szociális igazgatásról és szociális ellátásokról szóló 1993. évi III. törvény (a továbbiakban: Sztv.) </w:t>
      </w:r>
      <w:r w:rsidR="00630CAD" w:rsidRPr="005A3BA7">
        <w:rPr>
          <w:rFonts w:ascii="Times New Roman" w:hAnsi="Times New Roman" w:cs="Times New Roman"/>
          <w:sz w:val="24"/>
          <w:szCs w:val="24"/>
        </w:rPr>
        <w:t>módosításának lekövetéséből kifolyólag szükséges az alapító okirat rendelkezéseit a megváltozott törvényi előírásokkal adekváttá tenni.</w:t>
      </w:r>
    </w:p>
    <w:p w:rsidR="005A3BA7" w:rsidRPr="005A3BA7" w:rsidRDefault="005A3BA7" w:rsidP="00A9595B">
      <w:pPr>
        <w:tabs>
          <w:tab w:val="left" w:pos="142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A3BA7" w:rsidRPr="00453FB0" w:rsidRDefault="00D46ACD" w:rsidP="00A9595B">
      <w:pPr>
        <w:tabs>
          <w:tab w:val="left" w:pos="142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A3BA7">
        <w:rPr>
          <w:rFonts w:ascii="Times New Roman" w:hAnsi="Times New Roman" w:cs="Times New Roman"/>
          <w:sz w:val="24"/>
          <w:szCs w:val="24"/>
        </w:rPr>
        <w:t xml:space="preserve">Ennek megfelelően az intézmény jogszabályban meghatározott közfeladatának leírásából </w:t>
      </w:r>
      <w:r w:rsidR="00DE004E" w:rsidRPr="005A3BA7">
        <w:rPr>
          <w:rFonts w:ascii="Times New Roman" w:hAnsi="Times New Roman" w:cs="Times New Roman"/>
          <w:sz w:val="24"/>
          <w:szCs w:val="24"/>
        </w:rPr>
        <w:t xml:space="preserve">törölni kell </w:t>
      </w:r>
      <w:r w:rsidRPr="005A3BA7">
        <w:rPr>
          <w:rFonts w:ascii="Times New Roman" w:hAnsi="Times New Roman" w:cs="Times New Roman"/>
          <w:sz w:val="24"/>
          <w:szCs w:val="24"/>
        </w:rPr>
        <w:t xml:space="preserve">az Sztv. </w:t>
      </w:r>
      <w:r w:rsidR="00A9595B" w:rsidRPr="005A3BA7">
        <w:rPr>
          <w:rFonts w:ascii="Times New Roman" w:hAnsi="Times New Roman" w:cs="Times New Roman"/>
          <w:sz w:val="24"/>
          <w:szCs w:val="24"/>
        </w:rPr>
        <w:t>37/A. § (1) bekezdésére való utalást, ugyanis a hivatkozott szakaszt a Magyarország 2015. évi központi költségvetésének megalapozásáról szóló 2014. évi XCIX. törvény 2015. március 1-jével hatályon kívül helyezte. Ennek indokaként szolgált, hogy a foglalkoztatást helyettesítő támogatásra való jogosultság megállapítása 2015. március 1-jétől a települési önkormányzat jegyzőjének hatásköréből átkerült a járási hivatalok hatáskörébe. Az Sztv. hatályon kívül helyezett 37/A. § (1) bekezdé</w:t>
      </w:r>
      <w:r w:rsidR="00A9595B" w:rsidRPr="005A3BA7">
        <w:rPr>
          <w:rFonts w:ascii="Times New Roman" w:hAnsi="Times New Roman" w:cs="Times New Roman"/>
          <w:vanish/>
          <w:sz w:val="24"/>
          <w:szCs w:val="24"/>
        </w:rPr>
        <w:t>Az űrlap alja</w:t>
      </w:r>
      <w:r w:rsidR="00A9595B" w:rsidRPr="005A3BA7">
        <w:rPr>
          <w:rFonts w:ascii="Times New Roman" w:hAnsi="Times New Roman" w:cs="Times New Roman"/>
          <w:sz w:val="24"/>
          <w:szCs w:val="24"/>
        </w:rPr>
        <w:t xml:space="preserve">se a rendszeres szociális segély </w:t>
      </w:r>
      <w:r w:rsidR="00A9595B" w:rsidRPr="00453FB0">
        <w:rPr>
          <w:rFonts w:ascii="Times New Roman" w:hAnsi="Times New Roman" w:cs="Times New Roman"/>
          <w:sz w:val="24"/>
          <w:szCs w:val="24"/>
        </w:rPr>
        <w:t>megállapítását és folyósítását ahhoz kötötte, hogy az aktív korúak ellátására jogosult személy nyilatkozatában az e § szerinti együttműködési kötelezettséget vállal a települési önkormányzat által erre kijelölt szervvel.</w:t>
      </w:r>
    </w:p>
    <w:p w:rsidR="00A9595B" w:rsidRPr="00453FB0" w:rsidRDefault="00A9595B" w:rsidP="00A9595B">
      <w:pPr>
        <w:tabs>
          <w:tab w:val="left" w:pos="142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53FB0">
        <w:rPr>
          <w:rFonts w:ascii="Times New Roman" w:hAnsi="Times New Roman" w:cs="Times New Roman"/>
          <w:sz w:val="24"/>
          <w:szCs w:val="24"/>
        </w:rPr>
        <w:lastRenderedPageBreak/>
        <w:t xml:space="preserve"> A Társulási </w:t>
      </w:r>
      <w:r w:rsidR="00453FB0" w:rsidRPr="00453FB0">
        <w:rPr>
          <w:rFonts w:ascii="Times New Roman" w:hAnsi="Times New Roman" w:cs="Times New Roman"/>
          <w:sz w:val="24"/>
          <w:szCs w:val="24"/>
        </w:rPr>
        <w:t>M</w:t>
      </w:r>
      <w:r w:rsidRPr="00453FB0">
        <w:rPr>
          <w:rFonts w:ascii="Times New Roman" w:hAnsi="Times New Roman" w:cs="Times New Roman"/>
          <w:sz w:val="24"/>
          <w:szCs w:val="24"/>
        </w:rPr>
        <w:t xml:space="preserve">egállapodásban az együttműködésre kijelölt szervként </w:t>
      </w:r>
      <w:r w:rsidR="00453FB0" w:rsidRPr="00453FB0">
        <w:rPr>
          <w:rFonts w:ascii="Times New Roman" w:hAnsi="Times New Roman" w:cs="Times New Roman"/>
          <w:sz w:val="24"/>
          <w:szCs w:val="24"/>
        </w:rPr>
        <w:t>az intézmény</w:t>
      </w:r>
      <w:r w:rsidRPr="00453FB0">
        <w:rPr>
          <w:rFonts w:ascii="Times New Roman" w:hAnsi="Times New Roman" w:cs="Times New Roman"/>
          <w:sz w:val="24"/>
          <w:szCs w:val="24"/>
        </w:rPr>
        <w:t xml:space="preserve"> került rögzítésre, amely az Sztv. 37/A §. (1) bekezdésében meghatározott tevékenységi körben valamennyi társult önkormányzat közigazgatási területére kiterjedően biztosította az előírt nyilvántartás vezetését, valamint a beilleszkedést segítő programok szervezését, végrehajtását.</w:t>
      </w:r>
    </w:p>
    <w:p w:rsidR="00A9595B" w:rsidRPr="00453FB0" w:rsidRDefault="00A9595B" w:rsidP="00A9595B">
      <w:pPr>
        <w:tabs>
          <w:tab w:val="left" w:pos="142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E3271" w:rsidRPr="00C4342F" w:rsidRDefault="00453FB0" w:rsidP="00C4342F">
      <w:pPr>
        <w:tabs>
          <w:tab w:val="num" w:pos="426"/>
        </w:tabs>
        <w:spacing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53FB0">
        <w:rPr>
          <w:rFonts w:ascii="Times New Roman" w:hAnsi="Times New Roman" w:cs="Times New Roman"/>
          <w:sz w:val="24"/>
          <w:szCs w:val="24"/>
        </w:rPr>
        <w:t>Ugyanakkor</w:t>
      </w:r>
      <w:r w:rsidR="00A9595B" w:rsidRPr="00453FB0">
        <w:rPr>
          <w:rFonts w:ascii="Times New Roman" w:hAnsi="Times New Roman" w:cs="Times New Roman"/>
          <w:sz w:val="24"/>
          <w:szCs w:val="24"/>
        </w:rPr>
        <w:t xml:space="preserve"> a foglalkoztatást helyettesítő támogatás megállapítására vonatkozó hatáskörváltozással párhuzamosan az együttműködésre kijelölt szervben is változás következett be, amelynek értelmében a foglalkoztatást helyettesítő támogatásra jogosult személy együttműködési kötelezettsége immáron az ellátást megállapító járási hivatal székhelye szerint illetékes állami foglalkoztatási szervvel áll fenn.</w:t>
      </w:r>
      <w:r w:rsidRPr="00453FB0">
        <w:rPr>
          <w:rFonts w:ascii="Times New Roman" w:hAnsi="Times New Roman" w:cs="Times New Roman"/>
          <w:sz w:val="24"/>
          <w:szCs w:val="24"/>
        </w:rPr>
        <w:t xml:space="preserve"> </w:t>
      </w:r>
      <w:r w:rsidR="00A9595B" w:rsidRPr="00453FB0">
        <w:rPr>
          <w:rFonts w:ascii="Times New Roman" w:hAnsi="Times New Roman" w:cs="Times New Roman"/>
          <w:sz w:val="24"/>
          <w:szCs w:val="24"/>
        </w:rPr>
        <w:t xml:space="preserve">Erre </w:t>
      </w:r>
      <w:r w:rsidRPr="00453FB0">
        <w:rPr>
          <w:rFonts w:ascii="Times New Roman" w:hAnsi="Times New Roman" w:cs="Times New Roman"/>
          <w:sz w:val="24"/>
          <w:szCs w:val="24"/>
        </w:rPr>
        <w:t xml:space="preserve">tekintettel az alapító okiratból indokolt elhagyni az intézmény </w:t>
      </w:r>
      <w:r w:rsidR="00A9595B" w:rsidRPr="00453FB0">
        <w:rPr>
          <w:rFonts w:ascii="Times New Roman" w:hAnsi="Times New Roman" w:cs="Times New Roman"/>
          <w:sz w:val="24"/>
          <w:szCs w:val="24"/>
        </w:rPr>
        <w:t xml:space="preserve"> Sztv. 37/A §. (1) bekezdésében meghatározott feladatainak ellátására vonatkozó </w:t>
      </w:r>
      <w:r w:rsidRPr="00453FB0">
        <w:rPr>
          <w:rFonts w:ascii="Times New Roman" w:hAnsi="Times New Roman" w:cs="Times New Roman"/>
          <w:sz w:val="24"/>
          <w:szCs w:val="24"/>
        </w:rPr>
        <w:t>rendelkezés</w:t>
      </w:r>
      <w:r w:rsidR="00A9595B" w:rsidRPr="00453FB0">
        <w:rPr>
          <w:rFonts w:ascii="Times New Roman" w:hAnsi="Times New Roman" w:cs="Times New Roman"/>
          <w:sz w:val="24"/>
          <w:szCs w:val="24"/>
        </w:rPr>
        <w:t>t.</w:t>
      </w:r>
    </w:p>
    <w:p w:rsidR="00F17404" w:rsidRPr="006B4A74" w:rsidRDefault="00C4342F" w:rsidP="00285331">
      <w:pPr>
        <w:tabs>
          <w:tab w:val="left" w:pos="142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Ezen kívül a</w:t>
      </w:r>
      <w:r w:rsidR="00F17404" w:rsidRPr="006B4A74">
        <w:rPr>
          <w:rFonts w:ascii="Times New Roman" w:hAnsi="Times New Roman" w:cs="Times New Roman"/>
          <w:sz w:val="24"/>
          <w:szCs w:val="24"/>
        </w:rPr>
        <w:t xml:space="preserve"> </w:t>
      </w:r>
      <w:r w:rsidR="006B4A74">
        <w:rPr>
          <w:rFonts w:ascii="Times New Roman" w:hAnsi="Times New Roman" w:cs="Times New Roman"/>
          <w:sz w:val="24"/>
          <w:szCs w:val="24"/>
        </w:rPr>
        <w:t>Zalaszentgróti Közös Önkormányzati Hivatal Pénzügyi Osztál</w:t>
      </w:r>
      <w:r w:rsidR="00F17404" w:rsidRPr="006B4A74">
        <w:rPr>
          <w:rFonts w:ascii="Times New Roman" w:hAnsi="Times New Roman" w:cs="Times New Roman"/>
          <w:sz w:val="24"/>
          <w:szCs w:val="24"/>
        </w:rPr>
        <w:t>y</w:t>
      </w:r>
      <w:r w:rsidR="006B4A74">
        <w:rPr>
          <w:rFonts w:ascii="Times New Roman" w:hAnsi="Times New Roman" w:cs="Times New Roman"/>
          <w:sz w:val="24"/>
          <w:szCs w:val="24"/>
        </w:rPr>
        <w:t>áv</w:t>
      </w:r>
      <w:r w:rsidR="00F17404" w:rsidRPr="006B4A74">
        <w:rPr>
          <w:rFonts w:ascii="Times New Roman" w:hAnsi="Times New Roman" w:cs="Times New Roman"/>
          <w:sz w:val="24"/>
          <w:szCs w:val="24"/>
        </w:rPr>
        <w:t>al</w:t>
      </w:r>
      <w:r w:rsidR="00EE3271" w:rsidRPr="006B4A74">
        <w:rPr>
          <w:rFonts w:ascii="Times New Roman" w:hAnsi="Times New Roman" w:cs="Times New Roman"/>
          <w:sz w:val="24"/>
          <w:szCs w:val="24"/>
        </w:rPr>
        <w:t>, valamint a Zalaszentgróti Gazdasági Ellátó Szervezettel</w:t>
      </w:r>
      <w:r w:rsidR="006B4A74">
        <w:rPr>
          <w:rFonts w:ascii="Times New Roman" w:hAnsi="Times New Roman" w:cs="Times New Roman"/>
          <w:sz w:val="24"/>
          <w:szCs w:val="24"/>
        </w:rPr>
        <w:t xml:space="preserve"> történt egyeztetések </w:t>
      </w:r>
      <w:r w:rsidR="00F17404" w:rsidRPr="006B4A74">
        <w:rPr>
          <w:rFonts w:ascii="Times New Roman" w:hAnsi="Times New Roman" w:cs="Times New Roman"/>
          <w:sz w:val="24"/>
          <w:szCs w:val="24"/>
        </w:rPr>
        <w:t xml:space="preserve">alapján az </w:t>
      </w:r>
      <w:r w:rsidR="006B4A74">
        <w:rPr>
          <w:rFonts w:ascii="Times New Roman" w:hAnsi="Times New Roman" w:cs="Times New Roman"/>
          <w:sz w:val="24"/>
          <w:szCs w:val="24"/>
        </w:rPr>
        <w:t xml:space="preserve">intézmény </w:t>
      </w:r>
      <w:r w:rsidR="00F17404" w:rsidRPr="006B4A74">
        <w:rPr>
          <w:rFonts w:ascii="Times New Roman" w:hAnsi="Times New Roman" w:cs="Times New Roman"/>
          <w:color w:val="000000"/>
          <w:sz w:val="24"/>
          <w:szCs w:val="24"/>
        </w:rPr>
        <w:t xml:space="preserve">jelenleg hatályos </w:t>
      </w:r>
      <w:r w:rsidR="00C82883" w:rsidRPr="006B4A74">
        <w:rPr>
          <w:rFonts w:ascii="Times New Roman" w:hAnsi="Times New Roman" w:cs="Times New Roman"/>
          <w:sz w:val="24"/>
          <w:szCs w:val="24"/>
        </w:rPr>
        <w:t xml:space="preserve">TEÁOR’08 besorolás szerint ténylegesen végzett tevékenységeit </w:t>
      </w:r>
      <w:r w:rsidR="00F17404" w:rsidRPr="006B4A74">
        <w:rPr>
          <w:rFonts w:ascii="Times New Roman" w:hAnsi="Times New Roman" w:cs="Times New Roman"/>
          <w:sz w:val="24"/>
          <w:szCs w:val="24"/>
        </w:rPr>
        <w:t xml:space="preserve">az alábbi </w:t>
      </w:r>
      <w:r w:rsidR="00C82883" w:rsidRPr="006B4A74">
        <w:rPr>
          <w:rFonts w:ascii="Times New Roman" w:hAnsi="Times New Roman" w:cs="Times New Roman"/>
          <w:sz w:val="24"/>
          <w:szCs w:val="24"/>
        </w:rPr>
        <w:t>TEÁOR ’08 számo</w:t>
      </w:r>
      <w:r w:rsidR="00F17404" w:rsidRPr="006B4A74">
        <w:rPr>
          <w:rFonts w:ascii="Times New Roman" w:hAnsi="Times New Roman" w:cs="Times New Roman"/>
          <w:sz w:val="24"/>
          <w:szCs w:val="24"/>
        </w:rPr>
        <w:t>kkal szükséges kiegészíteni, amelyeknek a törzskönyvi nyilvántartásban történő rögzítését a gyakorlati alkalmazás igényli:</w:t>
      </w:r>
    </w:p>
    <w:p w:rsidR="00C82883" w:rsidRPr="007732D1" w:rsidRDefault="00C82883" w:rsidP="00285331">
      <w:pPr>
        <w:tabs>
          <w:tab w:val="left" w:pos="142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82883" w:rsidRDefault="00C82883" w:rsidP="00BA2D0D">
      <w:pPr>
        <w:numPr>
          <w:ilvl w:val="0"/>
          <w:numId w:val="1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4939 M.n.s. egyéb szárazföldi személyszállítás</w:t>
      </w:r>
    </w:p>
    <w:p w:rsidR="00C82883" w:rsidRDefault="00C82883" w:rsidP="00BA2D0D">
      <w:pPr>
        <w:numPr>
          <w:ilvl w:val="0"/>
          <w:numId w:val="1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4941 Közúti áruszállítás</w:t>
      </w:r>
    </w:p>
    <w:p w:rsidR="00C82883" w:rsidRDefault="00C82883" w:rsidP="00BA2D0D">
      <w:pPr>
        <w:numPr>
          <w:ilvl w:val="0"/>
          <w:numId w:val="1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5629 Egyéb vendéglátás</w:t>
      </w:r>
    </w:p>
    <w:p w:rsidR="00C82883" w:rsidRDefault="00C82883" w:rsidP="00BA2D0D">
      <w:pPr>
        <w:numPr>
          <w:ilvl w:val="0"/>
          <w:numId w:val="1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6820 Saját tulajdonú, bérelt ingatlan bérbeadása, üzemeltetése</w:t>
      </w:r>
    </w:p>
    <w:p w:rsidR="00C82883" w:rsidRPr="00AC7707" w:rsidRDefault="00C82883" w:rsidP="00BA2D0D">
      <w:pPr>
        <w:numPr>
          <w:ilvl w:val="0"/>
          <w:numId w:val="1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8810 Idősek, fogyatékosok szociális ellátása bentlakás nélkül</w:t>
      </w:r>
    </w:p>
    <w:p w:rsidR="00F17404" w:rsidRPr="007732D1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1765A" w:rsidRPr="00180CAA" w:rsidRDefault="0051765A" w:rsidP="0051765A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180CAA">
        <w:rPr>
          <w:rFonts w:ascii="Times New Roman" w:hAnsi="Times New Roman" w:cs="Times New Roman"/>
          <w:sz w:val="24"/>
          <w:szCs w:val="24"/>
        </w:rPr>
        <w:t>jelen előterjesztés 1-2. számú mellékletét képez</w:t>
      </w:r>
      <w:r>
        <w:rPr>
          <w:rFonts w:ascii="Times New Roman" w:hAnsi="Times New Roman" w:cs="Times New Roman"/>
          <w:sz w:val="24"/>
          <w:szCs w:val="24"/>
        </w:rPr>
        <w:t xml:space="preserve">ő módosító okiratot, valamint az egységes szerkezetű okiratot </w:t>
      </w:r>
      <w:r w:rsidRPr="00180CAA">
        <w:rPr>
          <w:rFonts w:ascii="Times New Roman" w:hAnsi="Times New Roman" w:cs="Times New Roman"/>
          <w:sz w:val="24"/>
          <w:szCs w:val="24"/>
        </w:rPr>
        <w:t>a Magyar Államkincstár által rendszeresített formanyomtatvány a</w:t>
      </w:r>
      <w:r>
        <w:rPr>
          <w:rFonts w:ascii="Times New Roman" w:hAnsi="Times New Roman" w:cs="Times New Roman"/>
          <w:sz w:val="24"/>
          <w:szCs w:val="24"/>
        </w:rPr>
        <w:t>lkalmazásával kell elkészíteni, amelyet a</w:t>
      </w:r>
      <w:r w:rsidRPr="00180CAA">
        <w:rPr>
          <w:rFonts w:ascii="Times New Roman" w:hAnsi="Times New Roman" w:cs="Times New Roman"/>
          <w:sz w:val="24"/>
          <w:szCs w:val="24"/>
        </w:rPr>
        <w:t>z államháztartásról szóló 2011. évi CXCV. törvény 8/A. § (2) és 111. § (26) bekezdés</w:t>
      </w:r>
      <w:r>
        <w:rPr>
          <w:rFonts w:ascii="Times New Roman" w:hAnsi="Times New Roman" w:cs="Times New Roman"/>
          <w:sz w:val="24"/>
          <w:szCs w:val="24"/>
        </w:rPr>
        <w:t xml:space="preserve">e a </w:t>
      </w:r>
      <w:r w:rsidRPr="00180CAA">
        <w:rPr>
          <w:rFonts w:ascii="Times New Roman" w:hAnsi="Times New Roman" w:cs="Times New Roman"/>
          <w:sz w:val="24"/>
          <w:szCs w:val="24"/>
        </w:rPr>
        <w:t>2015. január 1-jét követő</w:t>
      </w:r>
      <w:r>
        <w:rPr>
          <w:rFonts w:ascii="Times New Roman" w:hAnsi="Times New Roman" w:cs="Times New Roman"/>
          <w:sz w:val="24"/>
          <w:szCs w:val="24"/>
        </w:rPr>
        <w:t xml:space="preserve"> időszakra</w:t>
      </w:r>
      <w:r w:rsidRPr="00180C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ír elő.</w:t>
      </w:r>
    </w:p>
    <w:p w:rsidR="0051765A" w:rsidRPr="00180CAA" w:rsidRDefault="0051765A" w:rsidP="0051765A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1765A" w:rsidRPr="00180CAA" w:rsidRDefault="0051765A" w:rsidP="0051765A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62B06">
        <w:rPr>
          <w:rFonts w:ascii="Times New Roman" w:hAnsi="Times New Roman" w:cs="Times New Roman"/>
          <w:sz w:val="24"/>
          <w:szCs w:val="24"/>
        </w:rPr>
        <w:t xml:space="preserve">Az </w:t>
      </w:r>
      <w:r w:rsidR="00662B06" w:rsidRPr="00662B06">
        <w:rPr>
          <w:rFonts w:ascii="Times New Roman" w:hAnsi="Times New Roman" w:cs="Times New Roman"/>
          <w:sz w:val="24"/>
          <w:szCs w:val="24"/>
        </w:rPr>
        <w:t xml:space="preserve">államháztartásról szóló törvény végrehajtásáról szóló 368/2011. (XII. 31.) Korm. rendelet </w:t>
      </w:r>
      <w:r w:rsidRPr="00662B06">
        <w:rPr>
          <w:rFonts w:ascii="Times New Roman" w:hAnsi="Times New Roman" w:cs="Times New Roman"/>
          <w:sz w:val="24"/>
          <w:szCs w:val="24"/>
        </w:rPr>
        <w:t>167/C. § (1)</w:t>
      </w:r>
      <w:r w:rsidRPr="00662B06">
        <w:rPr>
          <w:rFonts w:ascii="Times New Roman" w:hAnsi="Times New Roman" w:cs="Times New Roman"/>
          <w:sz w:val="24"/>
          <w:szCs w:val="24"/>
          <w:lang w:eastAsia="hu-HU"/>
        </w:rPr>
        <w:t xml:space="preserve"> bekezdés d) pontja, valamint (5) bekezdése szerint a </w:t>
      </w:r>
      <w:r w:rsidRPr="00662B06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költségvetési szerv </w:t>
      </w:r>
      <w:r w:rsidRPr="00662B06">
        <w:rPr>
          <w:rFonts w:ascii="Times New Roman" w:hAnsi="Times New Roman" w:cs="Times New Roman"/>
          <w:sz w:val="24"/>
          <w:szCs w:val="24"/>
          <w:lang w:eastAsia="hu-HU"/>
        </w:rPr>
        <w:t xml:space="preserve">létesítő okiratát érintő módosítást az </w:t>
      </w:r>
      <w:r w:rsidR="00B54488">
        <w:rPr>
          <w:rFonts w:ascii="Times New Roman" w:hAnsi="Times New Roman" w:cs="Times New Roman"/>
          <w:sz w:val="24"/>
          <w:szCs w:val="24"/>
          <w:lang w:eastAsia="hu-HU"/>
        </w:rPr>
        <w:t>alapítói jogokat gyakorló szerv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180CAA">
        <w:rPr>
          <w:rFonts w:ascii="Times New Roman" w:hAnsi="Times New Roman" w:cs="Times New Roman"/>
          <w:sz w:val="24"/>
          <w:szCs w:val="24"/>
          <w:lang w:eastAsia="hu-HU"/>
        </w:rPr>
        <w:t>az alapító okirat módosítását tartalmazó okirat, valamint az egységes szerkezetű alapító okirat csatolásával, a változás-</w:t>
      </w:r>
      <w:r w:rsidRPr="00180CAA">
        <w:rPr>
          <w:rFonts w:ascii="Times New Roman" w:hAnsi="Times New Roman" w:cs="Times New Roman"/>
          <w:sz w:val="24"/>
          <w:szCs w:val="24"/>
          <w:lang w:eastAsia="hu-HU"/>
        </w:rPr>
        <w:lastRenderedPageBreak/>
        <w:t xml:space="preserve">bejelentési kérelem </w:t>
      </w:r>
      <w:r w:rsidRPr="00180CAA">
        <w:rPr>
          <w:rFonts w:ascii="Times New Roman" w:hAnsi="Times New Roman" w:cs="Times New Roman"/>
          <w:sz w:val="24"/>
          <w:szCs w:val="24"/>
        </w:rPr>
        <w:t>benyújtásával kérheti az adat keletkezésétől, illetve megváltozásától számított nyolc napon belül.</w:t>
      </w: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947BB2" w:rsidRDefault="00947BB2" w:rsidP="00947BB2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BC06A6">
        <w:rPr>
          <w:rFonts w:ascii="Times New Roman" w:hAnsi="Times New Roman" w:cs="Times New Roman"/>
          <w:sz w:val="24"/>
          <w:szCs w:val="24"/>
        </w:rPr>
        <w:t>Szociális Bizottság a 2015. március 19</w:t>
      </w:r>
      <w:r>
        <w:rPr>
          <w:rFonts w:ascii="Times New Roman" w:hAnsi="Times New Roman" w:cs="Times New Roman"/>
          <w:sz w:val="24"/>
          <w:szCs w:val="24"/>
        </w:rPr>
        <w:t xml:space="preserve">-i ülésén </w:t>
      </w:r>
      <w:r w:rsidR="00BC06A6">
        <w:rPr>
          <w:rFonts w:ascii="Times New Roman" w:hAnsi="Times New Roman" w:cs="Times New Roman"/>
          <w:sz w:val="24"/>
          <w:szCs w:val="24"/>
        </w:rPr>
        <w:t>meg</w:t>
      </w:r>
      <w:r>
        <w:rPr>
          <w:rFonts w:ascii="Times New Roman" w:hAnsi="Times New Roman" w:cs="Times New Roman"/>
          <w:sz w:val="24"/>
          <w:szCs w:val="24"/>
        </w:rPr>
        <w:t>tárgyal</w:t>
      </w:r>
      <w:r w:rsidR="00BC06A6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a a napirendi pontot, </w:t>
      </w:r>
      <w:r w:rsidR="00BC06A6">
        <w:rPr>
          <w:rFonts w:ascii="Times New Roman" w:hAnsi="Times New Roman" w:cs="Times New Roman"/>
          <w:sz w:val="24"/>
          <w:szCs w:val="24"/>
        </w:rPr>
        <w:t xml:space="preserve">és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8C45CA">
        <w:rPr>
          <w:rFonts w:ascii="Times New Roman" w:hAnsi="Times New Roman" w:cs="Times New Roman"/>
          <w:sz w:val="24"/>
          <w:szCs w:val="24"/>
        </w:rPr>
        <w:t>7</w:t>
      </w:r>
      <w:r w:rsidR="00BC06A6">
        <w:rPr>
          <w:rFonts w:ascii="Times New Roman" w:hAnsi="Times New Roman" w:cs="Times New Roman"/>
          <w:sz w:val="24"/>
          <w:szCs w:val="24"/>
        </w:rPr>
        <w:t xml:space="preserve">/2015. (III. 19.) számú határozatával T. Képviselő-testületének elfogadásra javasolja a </w:t>
      </w:r>
      <w:r>
        <w:rPr>
          <w:rFonts w:ascii="Times New Roman" w:hAnsi="Times New Roman" w:cs="Times New Roman"/>
          <w:sz w:val="24"/>
          <w:szCs w:val="24"/>
        </w:rPr>
        <w:t>határozati javaslatot</w:t>
      </w:r>
      <w:r w:rsidR="00BC06A6">
        <w:rPr>
          <w:rFonts w:ascii="Times New Roman" w:hAnsi="Times New Roman" w:cs="Times New Roman"/>
          <w:sz w:val="24"/>
          <w:szCs w:val="24"/>
        </w:rPr>
        <w:t>.</w:t>
      </w:r>
    </w:p>
    <w:p w:rsidR="00F17404" w:rsidRPr="00180CAA" w:rsidRDefault="00F17404" w:rsidP="00285331">
      <w:pPr>
        <w:pStyle w:val="Listaszerbekezds"/>
        <w:tabs>
          <w:tab w:val="left" w:pos="2265"/>
        </w:tabs>
        <w:spacing w:after="0" w:line="360" w:lineRule="atLeast"/>
        <w:ind w:left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F17404" w:rsidRPr="00180CAA" w:rsidRDefault="00F17404" w:rsidP="00285331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80CAA">
        <w:rPr>
          <w:rFonts w:ascii="Times New Roman" w:hAnsi="Times New Roman" w:cs="Times New Roman"/>
          <w:sz w:val="24"/>
          <w:szCs w:val="24"/>
          <w:lang w:eastAsia="hu-HU"/>
        </w:rPr>
        <w:t>Kérem a T. Képviselő-testületet, hogy vitassa meg az előterjesztést és fogadja el a következő határozati javaslatot:</w:t>
      </w:r>
    </w:p>
    <w:p w:rsidR="00B62679" w:rsidRPr="00180CAA" w:rsidRDefault="00B62679" w:rsidP="00285331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F17404" w:rsidRPr="00180CAA" w:rsidRDefault="00F17404" w:rsidP="00285331">
      <w:pPr>
        <w:spacing w:after="0" w:line="360" w:lineRule="atLeast"/>
        <w:ind w:right="7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80CAA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:rsidR="00B62679" w:rsidRPr="00180CAA" w:rsidRDefault="00B62679" w:rsidP="00285331">
      <w:pPr>
        <w:spacing w:after="0" w:line="360" w:lineRule="atLeast"/>
        <w:ind w:right="7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343C9" w:rsidRPr="00F343C9" w:rsidRDefault="00F343C9" w:rsidP="00BA2D0D">
      <w:pPr>
        <w:numPr>
          <w:ilvl w:val="0"/>
          <w:numId w:val="2"/>
        </w:numPr>
        <w:tabs>
          <w:tab w:val="clear" w:pos="2160"/>
          <w:tab w:val="num" w:pos="360"/>
        </w:tabs>
        <w:spacing w:after="0" w:line="360" w:lineRule="atLeast"/>
        <w:ind w:left="360" w:right="72"/>
        <w:jc w:val="both"/>
        <w:rPr>
          <w:rFonts w:ascii="Times New Roman" w:hAnsi="Times New Roman" w:cs="Times New Roman"/>
          <w:sz w:val="24"/>
          <w:szCs w:val="24"/>
        </w:rPr>
      </w:pPr>
      <w:r w:rsidRPr="00F343C9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</w:t>
      </w:r>
      <w:r w:rsidRPr="00BC06A6">
        <w:rPr>
          <w:rFonts w:ascii="Times New Roman" w:eastAsia="Times New Roman" w:hAnsi="Times New Roman" w:cs="Times New Roman"/>
          <w:bCs/>
          <w:sz w:val="24"/>
          <w:szCs w:val="24"/>
        </w:rPr>
        <w:t>Zalaszentgróti</w:t>
      </w:r>
      <w:r w:rsidRPr="00BC06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06A6">
        <w:rPr>
          <w:rFonts w:ascii="Times New Roman" w:eastAsia="Times New Roman" w:hAnsi="Times New Roman" w:cs="Times New Roman"/>
          <w:bCs/>
          <w:sz w:val="24"/>
          <w:szCs w:val="24"/>
        </w:rPr>
        <w:t>Szociális és Gyermekjóléti Alapszolgáltatási Központ</w:t>
      </w:r>
      <w:r w:rsidRPr="00F343C9">
        <w:rPr>
          <w:rFonts w:ascii="Times New Roman" w:hAnsi="Times New Roman" w:cs="Times New Roman"/>
          <w:sz w:val="24"/>
          <w:szCs w:val="24"/>
        </w:rPr>
        <w:t xml:space="preserve"> módosító okiratát, valamint egységes szerkezetű alapító okiratát az előterjesztés 1. és 2. mellékletének megfelelően elfogadja. </w:t>
      </w:r>
    </w:p>
    <w:p w:rsidR="00F343C9" w:rsidRPr="00180CAA" w:rsidRDefault="00F343C9" w:rsidP="00F343C9">
      <w:pPr>
        <w:suppressAutoHyphens/>
        <w:spacing w:after="0" w:line="360" w:lineRule="atLeast"/>
        <w:ind w:left="360" w:right="72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Felhatalmazza a polgármestert az alapító okirat és a módosító okirat aláírására. </w:t>
      </w:r>
    </w:p>
    <w:p w:rsidR="00F343C9" w:rsidRPr="00180CAA" w:rsidRDefault="00F343C9" w:rsidP="00F343C9">
      <w:pPr>
        <w:spacing w:after="0" w:line="360" w:lineRule="atLeast"/>
        <w:ind w:left="360" w:right="72" w:hanging="3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Felkéri a jegyzőt, hogy a változások törzskönyvi nyilvántartásban történő átvezetése érdekében tegye meg a szükséges intézkedéseket.</w:t>
      </w:r>
    </w:p>
    <w:p w:rsidR="00F343C9" w:rsidRPr="00180CAA" w:rsidRDefault="00F343C9" w:rsidP="00F343C9">
      <w:pPr>
        <w:spacing w:after="0" w:line="360" w:lineRule="atLeast"/>
        <w:ind w:right="7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0CAA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Határidő:</w:t>
      </w:r>
      <w:r w:rsidR="00453C85">
        <w:rPr>
          <w:rFonts w:ascii="Times New Roman" w:hAnsi="Times New Roman" w:cs="Times New Roman"/>
          <w:sz w:val="24"/>
          <w:szCs w:val="24"/>
          <w:lang w:eastAsia="hu-HU"/>
        </w:rPr>
        <w:t xml:space="preserve"> 2015. április 3</w:t>
      </w:r>
      <w:r w:rsidRPr="00180CAA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:rsidR="00F343C9" w:rsidRPr="00180CAA" w:rsidRDefault="00F343C9" w:rsidP="00F343C9">
      <w:pPr>
        <w:spacing w:after="0" w:line="360" w:lineRule="atLeast"/>
        <w:ind w:right="72" w:firstLine="36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80CAA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Felelős:</w:t>
      </w:r>
      <w:r w:rsidRPr="00180CAA">
        <w:rPr>
          <w:rFonts w:ascii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:rsidR="00F343C9" w:rsidRPr="00180CAA" w:rsidRDefault="00F343C9" w:rsidP="00F343C9">
      <w:pPr>
        <w:spacing w:after="0" w:line="360" w:lineRule="atLeast"/>
        <w:ind w:right="72"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80CAA">
        <w:rPr>
          <w:rFonts w:ascii="Times New Roman" w:hAnsi="Times New Roman" w:cs="Times New Roman"/>
          <w:sz w:val="24"/>
          <w:szCs w:val="24"/>
          <w:lang w:eastAsia="hu-HU"/>
        </w:rPr>
        <w:t xml:space="preserve">        Dr. Simon Beáta jegyző</w:t>
      </w:r>
    </w:p>
    <w:p w:rsidR="00F343C9" w:rsidRDefault="00F343C9" w:rsidP="00F343C9">
      <w:pPr>
        <w:spacing w:after="0" w:line="360" w:lineRule="atLeast"/>
        <w:ind w:left="360" w:right="72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BA2D0D">
      <w:pPr>
        <w:numPr>
          <w:ilvl w:val="0"/>
          <w:numId w:val="2"/>
        </w:numPr>
        <w:tabs>
          <w:tab w:val="clear" w:pos="2160"/>
          <w:tab w:val="num" w:pos="360"/>
        </w:tabs>
        <w:spacing w:after="0" w:line="360" w:lineRule="atLeast"/>
        <w:ind w:left="360" w:right="72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úgy dönt, hogy a Magyar Államkincstárnál vezetett, </w:t>
      </w:r>
      <w:r w:rsidR="005A33F1">
        <w:rPr>
          <w:rFonts w:ascii="Times New Roman" w:hAnsi="Times New Roman" w:cs="Times New Roman"/>
          <w:sz w:val="24"/>
          <w:szCs w:val="24"/>
        </w:rPr>
        <w:t>559696</w:t>
      </w:r>
      <w:r w:rsidRPr="00180CAA">
        <w:rPr>
          <w:rFonts w:ascii="Times New Roman" w:hAnsi="Times New Roman" w:cs="Times New Roman"/>
          <w:sz w:val="24"/>
          <w:szCs w:val="24"/>
        </w:rPr>
        <w:t xml:space="preserve"> törzskönyvi azonosító szám</w:t>
      </w:r>
      <w:r w:rsidR="005A33F1">
        <w:rPr>
          <w:rFonts w:ascii="Times New Roman" w:hAnsi="Times New Roman" w:cs="Times New Roman"/>
          <w:sz w:val="24"/>
          <w:szCs w:val="24"/>
        </w:rPr>
        <w:t xml:space="preserve">om nyilvántartott ZALASZENTGRÓTI SZOCIÁLIS ÉS GYERMEKJÓLÉTI ALAPSZOLGÁLTATÁSI KÖZPONT </w:t>
      </w:r>
      <w:r w:rsidRPr="00180CAA">
        <w:rPr>
          <w:rFonts w:ascii="Times New Roman" w:hAnsi="Times New Roman" w:cs="Times New Roman"/>
          <w:sz w:val="24"/>
          <w:szCs w:val="24"/>
        </w:rPr>
        <w:t xml:space="preserve">elnevezésű törzskönyvi alany esetén a törzskönyvi nyilvántartásában szereplő </w:t>
      </w:r>
      <w:r w:rsidR="00610C06">
        <w:rPr>
          <w:rFonts w:ascii="Times New Roman" w:hAnsi="Times New Roman" w:cs="Times New Roman"/>
          <w:sz w:val="24"/>
          <w:szCs w:val="24"/>
        </w:rPr>
        <w:t>ténylegesen végzett tevékenységek TEÁOR ’08 besorolását</w:t>
      </w:r>
      <w:r w:rsidRPr="00180CAA">
        <w:rPr>
          <w:rFonts w:ascii="Times New Roman" w:hAnsi="Times New Roman" w:cs="Times New Roman"/>
          <w:sz w:val="24"/>
          <w:szCs w:val="24"/>
        </w:rPr>
        <w:t xml:space="preserve"> az alábbi </w:t>
      </w:r>
      <w:r w:rsidR="00610C06">
        <w:rPr>
          <w:rFonts w:ascii="Times New Roman" w:hAnsi="Times New Roman" w:cs="Times New Roman"/>
          <w:sz w:val="24"/>
          <w:szCs w:val="24"/>
        </w:rPr>
        <w:t>TEÁOR ’08 számo</w:t>
      </w:r>
      <w:r w:rsidRPr="00180CAA">
        <w:rPr>
          <w:rFonts w:ascii="Times New Roman" w:hAnsi="Times New Roman" w:cs="Times New Roman"/>
          <w:sz w:val="24"/>
          <w:szCs w:val="24"/>
        </w:rPr>
        <w:t xml:space="preserve">kkal egészíti ki: </w:t>
      </w:r>
    </w:p>
    <w:p w:rsidR="00F17404" w:rsidRPr="00180CAA" w:rsidRDefault="00F17404" w:rsidP="00285331">
      <w:pPr>
        <w:suppressAutoHyphens/>
        <w:spacing w:after="0" w:line="360" w:lineRule="atLeast"/>
        <w:ind w:right="72"/>
        <w:jc w:val="both"/>
        <w:rPr>
          <w:rFonts w:ascii="Times New Roman" w:hAnsi="Times New Roman" w:cs="Times New Roman"/>
          <w:sz w:val="24"/>
          <w:szCs w:val="24"/>
        </w:rPr>
      </w:pPr>
    </w:p>
    <w:p w:rsidR="00610C06" w:rsidRDefault="00610C06" w:rsidP="00BA2D0D">
      <w:pPr>
        <w:numPr>
          <w:ilvl w:val="0"/>
          <w:numId w:val="1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4939 M.n.s. egyéb szárazföldi személyszállítás</w:t>
      </w:r>
    </w:p>
    <w:p w:rsidR="00F17404" w:rsidRDefault="00610C06" w:rsidP="00BA2D0D">
      <w:pPr>
        <w:numPr>
          <w:ilvl w:val="0"/>
          <w:numId w:val="1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4941 Közúti áruszállítás</w:t>
      </w:r>
    </w:p>
    <w:p w:rsidR="00610C06" w:rsidRDefault="00610C06" w:rsidP="00BA2D0D">
      <w:pPr>
        <w:numPr>
          <w:ilvl w:val="0"/>
          <w:numId w:val="1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5629 Egyéb vendéglátás</w:t>
      </w:r>
    </w:p>
    <w:p w:rsidR="00610C06" w:rsidRDefault="00610C06" w:rsidP="00BA2D0D">
      <w:pPr>
        <w:numPr>
          <w:ilvl w:val="0"/>
          <w:numId w:val="1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6820 Saját tulajdonú, bér</w:t>
      </w:r>
      <w:r w:rsidR="00AC7707">
        <w:rPr>
          <w:rFonts w:ascii="Times New Roman" w:hAnsi="Times New Roman" w:cs="Times New Roman"/>
          <w:sz w:val="24"/>
          <w:szCs w:val="24"/>
        </w:rPr>
        <w:t>el</w:t>
      </w:r>
      <w:r>
        <w:rPr>
          <w:rFonts w:ascii="Times New Roman" w:hAnsi="Times New Roman" w:cs="Times New Roman"/>
          <w:sz w:val="24"/>
          <w:szCs w:val="24"/>
        </w:rPr>
        <w:t>t ingatlan bérbeadása, üzemeltetése</w:t>
      </w:r>
    </w:p>
    <w:p w:rsidR="00F17404" w:rsidRPr="000C59B7" w:rsidRDefault="00AC7707" w:rsidP="00BA2D0D">
      <w:pPr>
        <w:numPr>
          <w:ilvl w:val="0"/>
          <w:numId w:val="1"/>
        </w:numPr>
        <w:spacing w:after="0" w:line="36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8810 Idősek, fogyatékosok szociális ellátása bentlakás nélkül</w:t>
      </w:r>
    </w:p>
    <w:p w:rsidR="00F17404" w:rsidRPr="00180CAA" w:rsidRDefault="00F17404" w:rsidP="00285331">
      <w:pPr>
        <w:suppressAutoHyphens/>
        <w:spacing w:after="0" w:line="360" w:lineRule="atLeast"/>
        <w:ind w:left="360" w:right="72" w:hanging="3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lastRenderedPageBreak/>
        <w:t>Felhatalmazza a polgármestert, hogy nyújtson be kérelmet a Magyar Államkincstár Zala Megyei Igazgatóságához a törzskönyvi nyilvántartáson történő átvezetés céljából.</w:t>
      </w:r>
    </w:p>
    <w:p w:rsidR="00F17404" w:rsidRPr="00180CAA" w:rsidRDefault="00F17404" w:rsidP="00285331">
      <w:pPr>
        <w:spacing w:after="0" w:line="360" w:lineRule="atLeast"/>
        <w:ind w:right="72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0CAA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Határidő:</w:t>
      </w:r>
      <w:r w:rsidR="00453C85">
        <w:rPr>
          <w:rFonts w:ascii="Times New Roman" w:hAnsi="Times New Roman" w:cs="Times New Roman"/>
          <w:sz w:val="24"/>
          <w:szCs w:val="24"/>
          <w:lang w:eastAsia="hu-HU"/>
        </w:rPr>
        <w:t xml:space="preserve"> 2015. április 3</w:t>
      </w:r>
      <w:r w:rsidRPr="00180CAA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:rsidR="00F17404" w:rsidRPr="00180CAA" w:rsidRDefault="00F17404" w:rsidP="00285331">
      <w:pPr>
        <w:spacing w:after="0" w:line="360" w:lineRule="atLeast"/>
        <w:ind w:right="72" w:firstLine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80CAA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Felelős:</w:t>
      </w:r>
      <w:r w:rsidRPr="00180CAA">
        <w:rPr>
          <w:rFonts w:ascii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:rsidR="00F17404" w:rsidRPr="00180CAA" w:rsidRDefault="00F17404" w:rsidP="00285331">
      <w:pPr>
        <w:suppressAutoHyphens/>
        <w:spacing w:after="0" w:line="360" w:lineRule="atLeast"/>
        <w:ind w:right="72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Zalaszentgrót, 2015. </w:t>
      </w:r>
      <w:r w:rsidR="00453C85">
        <w:rPr>
          <w:rFonts w:ascii="Times New Roman" w:hAnsi="Times New Roman" w:cs="Times New Roman"/>
          <w:sz w:val="24"/>
          <w:szCs w:val="24"/>
        </w:rPr>
        <w:t>március 16.</w:t>
      </w:r>
      <w:r w:rsidRPr="00180CAA">
        <w:rPr>
          <w:rFonts w:ascii="Times New Roman" w:hAnsi="Times New Roman" w:cs="Times New Roman"/>
          <w:sz w:val="24"/>
          <w:szCs w:val="24"/>
        </w:rPr>
        <w:t xml:space="preserve"> </w:t>
      </w:r>
      <w:r w:rsidRPr="00180CAA">
        <w:rPr>
          <w:rFonts w:ascii="Times New Roman" w:hAnsi="Times New Roman" w:cs="Times New Roman"/>
          <w:sz w:val="24"/>
          <w:szCs w:val="24"/>
        </w:rPr>
        <w:tab/>
      </w: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F17404" w:rsidRPr="00180CAA">
        <w:tc>
          <w:tcPr>
            <w:tcW w:w="4606" w:type="dxa"/>
          </w:tcPr>
          <w:p w:rsidR="00F17404" w:rsidRPr="00180CAA" w:rsidRDefault="00F17404" w:rsidP="00285331">
            <w:pPr>
              <w:spacing w:after="0" w:line="3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F17404" w:rsidRPr="00180CAA" w:rsidRDefault="00F17404" w:rsidP="00285331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404" w:rsidRPr="00180CAA" w:rsidRDefault="00F17404" w:rsidP="00285331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 xml:space="preserve">Baracskai József </w:t>
            </w:r>
          </w:p>
          <w:p w:rsidR="00F17404" w:rsidRPr="00180CAA" w:rsidRDefault="00F17404" w:rsidP="00285331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A határozati javaslat a törvényességi követelményeknek megfelel.</w:t>
      </w: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F17404" w:rsidRPr="00180CAA">
        <w:tc>
          <w:tcPr>
            <w:tcW w:w="4606" w:type="dxa"/>
          </w:tcPr>
          <w:p w:rsidR="00F17404" w:rsidRPr="00180CAA" w:rsidRDefault="00F17404" w:rsidP="00285331">
            <w:pPr>
              <w:spacing w:after="0" w:line="3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F17404" w:rsidRPr="00180CAA" w:rsidRDefault="00F17404" w:rsidP="00285331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404" w:rsidRPr="00180CAA" w:rsidRDefault="00F17404" w:rsidP="00285331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 xml:space="preserve">Dr. Simon Beáta </w:t>
            </w:r>
          </w:p>
          <w:p w:rsidR="00F17404" w:rsidRPr="00180CAA" w:rsidRDefault="00F17404" w:rsidP="00285331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F17404" w:rsidRPr="00180CAA" w:rsidRDefault="00F17404" w:rsidP="00285331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F17404" w:rsidRDefault="00F17404" w:rsidP="00285331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453C85" w:rsidRDefault="00453C85" w:rsidP="00285331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453C85" w:rsidRDefault="00453C85" w:rsidP="00285331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453C85" w:rsidRDefault="00453C85" w:rsidP="00285331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453C85" w:rsidRDefault="00453C85" w:rsidP="00285331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453C85" w:rsidRDefault="00453C85" w:rsidP="00285331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453C85" w:rsidRDefault="00453C85" w:rsidP="00285331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F17404" w:rsidRDefault="00F17404" w:rsidP="00285331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E28CE" w:rsidRDefault="00BE28CE" w:rsidP="00285331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E28CE" w:rsidRDefault="00BE28CE" w:rsidP="00285331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E28CE" w:rsidRDefault="00BE28CE" w:rsidP="00285331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0C59B7" w:rsidRPr="00180CAA" w:rsidRDefault="000C59B7" w:rsidP="00285331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B72797">
      <w:pPr>
        <w:spacing w:after="0" w:line="360" w:lineRule="atLeast"/>
        <w:jc w:val="righ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  <w:r w:rsidRPr="00180CAA">
        <w:rPr>
          <w:rFonts w:ascii="Times New Roman" w:hAnsi="Times New Roman" w:cs="Times New Roman"/>
          <w:i/>
          <w:iCs/>
          <w:spacing w:val="20"/>
          <w:sz w:val="24"/>
          <w:szCs w:val="24"/>
        </w:rPr>
        <w:lastRenderedPageBreak/>
        <w:t>1. sz. melléklet</w:t>
      </w:r>
    </w:p>
    <w:p w:rsidR="00B72797" w:rsidRPr="00180CAA" w:rsidRDefault="00B72797" w:rsidP="003F4B65">
      <w:pPr>
        <w:tabs>
          <w:tab w:val="left" w:leader="dot" w:pos="9072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Okirat száma:</w:t>
      </w:r>
    </w:p>
    <w:p w:rsidR="00394358" w:rsidRPr="00180CAA" w:rsidRDefault="00394358" w:rsidP="003F4B65">
      <w:pPr>
        <w:tabs>
          <w:tab w:val="left" w:leader="dot" w:pos="9072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72797" w:rsidRPr="00180CAA" w:rsidRDefault="00B72797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center"/>
        <w:rPr>
          <w:rFonts w:ascii="Times New Roman" w:hAnsi="Times New Roman" w:cs="Times New Roman"/>
          <w:sz w:val="40"/>
          <w:szCs w:val="24"/>
        </w:rPr>
      </w:pPr>
      <w:r w:rsidRPr="00180CAA">
        <w:rPr>
          <w:rFonts w:ascii="Times New Roman" w:hAnsi="Times New Roman" w:cs="Times New Roman"/>
          <w:sz w:val="40"/>
          <w:szCs w:val="24"/>
        </w:rPr>
        <w:t>Módosító okirat</w:t>
      </w:r>
    </w:p>
    <w:p w:rsidR="00394358" w:rsidRPr="00180CAA" w:rsidRDefault="00394358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center"/>
        <w:rPr>
          <w:rFonts w:ascii="Times New Roman" w:hAnsi="Times New Roman" w:cs="Times New Roman"/>
          <w:sz w:val="40"/>
          <w:szCs w:val="24"/>
        </w:rPr>
      </w:pPr>
    </w:p>
    <w:p w:rsidR="00B72797" w:rsidRDefault="00B72797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A </w:t>
      </w:r>
      <w:r w:rsidR="00C3483C" w:rsidRPr="00BC06A6">
        <w:rPr>
          <w:rFonts w:ascii="Times New Roman" w:eastAsia="Times New Roman" w:hAnsi="Times New Roman" w:cs="Times New Roman"/>
          <w:bCs/>
          <w:sz w:val="24"/>
          <w:szCs w:val="24"/>
        </w:rPr>
        <w:t>Zalaszentgróti</w:t>
      </w:r>
      <w:r w:rsidR="00C3483C" w:rsidRPr="00BC06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3483C" w:rsidRPr="00BC06A6">
        <w:rPr>
          <w:rFonts w:ascii="Times New Roman" w:eastAsia="Times New Roman" w:hAnsi="Times New Roman" w:cs="Times New Roman"/>
          <w:bCs/>
          <w:sz w:val="24"/>
          <w:szCs w:val="24"/>
        </w:rPr>
        <w:t>Szociális és Gyermekjóléti Alapszolgáltatási Központ</w:t>
      </w:r>
      <w:r w:rsidRPr="00180CAA">
        <w:rPr>
          <w:rFonts w:ascii="Times New Roman" w:hAnsi="Times New Roman" w:cs="Times New Roman"/>
          <w:sz w:val="24"/>
          <w:szCs w:val="24"/>
        </w:rPr>
        <w:t xml:space="preserve"> Zalaszentgrót Város Önkormányzatának Képviselő-testülete által 2014. </w:t>
      </w:r>
      <w:r w:rsidR="00C3483C">
        <w:rPr>
          <w:rFonts w:ascii="Times New Roman" w:hAnsi="Times New Roman" w:cs="Times New Roman"/>
          <w:sz w:val="24"/>
          <w:szCs w:val="24"/>
        </w:rPr>
        <w:t>szeptember 11</w:t>
      </w:r>
      <w:r w:rsidRPr="00180CAA">
        <w:rPr>
          <w:rFonts w:ascii="Times New Roman" w:hAnsi="Times New Roman" w:cs="Times New Roman"/>
          <w:sz w:val="24"/>
          <w:szCs w:val="24"/>
        </w:rPr>
        <w:t>. napján kiadott, 1-</w:t>
      </w:r>
      <w:r w:rsidR="00C3483C">
        <w:rPr>
          <w:rFonts w:ascii="Times New Roman" w:hAnsi="Times New Roman" w:cs="Times New Roman"/>
          <w:sz w:val="24"/>
          <w:szCs w:val="24"/>
        </w:rPr>
        <w:t>9</w:t>
      </w:r>
      <w:r w:rsidRPr="00180CAA">
        <w:rPr>
          <w:rFonts w:ascii="Times New Roman" w:hAnsi="Times New Roman" w:cs="Times New Roman"/>
          <w:sz w:val="24"/>
          <w:szCs w:val="24"/>
        </w:rPr>
        <w:t>/2014. számú alapító okiratát az államháztartásról szóló 2011. évi CXCV. törvény 8/A. §-a alapján – a Zalaszentgrót Város Önkormányzata Képviselő-testületének …./2015. (I</w:t>
      </w:r>
      <w:r w:rsidR="00C3483C">
        <w:rPr>
          <w:rFonts w:ascii="Times New Roman" w:hAnsi="Times New Roman" w:cs="Times New Roman"/>
          <w:sz w:val="24"/>
          <w:szCs w:val="24"/>
        </w:rPr>
        <w:t>I</w:t>
      </w:r>
      <w:r w:rsidRPr="00180CAA">
        <w:rPr>
          <w:rFonts w:ascii="Times New Roman" w:hAnsi="Times New Roman" w:cs="Times New Roman"/>
          <w:sz w:val="24"/>
          <w:szCs w:val="24"/>
        </w:rPr>
        <w:t xml:space="preserve">I. </w:t>
      </w:r>
      <w:r w:rsidR="00C3483C">
        <w:rPr>
          <w:rFonts w:ascii="Times New Roman" w:hAnsi="Times New Roman" w:cs="Times New Roman"/>
          <w:sz w:val="24"/>
          <w:szCs w:val="24"/>
        </w:rPr>
        <w:t>26</w:t>
      </w:r>
      <w:r w:rsidRPr="00180CAA">
        <w:rPr>
          <w:rFonts w:ascii="Times New Roman" w:hAnsi="Times New Roman" w:cs="Times New Roman"/>
          <w:sz w:val="24"/>
          <w:szCs w:val="24"/>
        </w:rPr>
        <w:t>.) számú határozatára figyelemmel – a következők szerint módosítom:</w:t>
      </w:r>
    </w:p>
    <w:p w:rsidR="00B85C4B" w:rsidRPr="00180CAA" w:rsidRDefault="00B85C4B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85C4B" w:rsidRPr="000D4FE2" w:rsidRDefault="00B85C4B" w:rsidP="00B85C4B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b/>
          <w:sz w:val="24"/>
          <w:szCs w:val="24"/>
        </w:rPr>
        <w:t>1.</w:t>
      </w:r>
      <w:r w:rsidRPr="000D4FE2">
        <w:rPr>
          <w:rFonts w:ascii="Times New Roman" w:hAnsi="Times New Roman" w:cs="Times New Roman"/>
          <w:sz w:val="24"/>
          <w:szCs w:val="24"/>
        </w:rPr>
        <w:t xml:space="preserve"> Az alapító okirat </w:t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„A költségvetési szerv neve: </w:t>
      </w:r>
      <w:r w:rsidR="000C59B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Zal</w:t>
      </w:r>
      <w:r w:rsidR="000C59B7" w:rsidRPr="00F8592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aszentgróti </w:t>
      </w:r>
      <w:r w:rsidR="000C59B7" w:rsidRPr="00F85920">
        <w:rPr>
          <w:rFonts w:ascii="Times New Roman" w:eastAsia="Times New Roman" w:hAnsi="Times New Roman" w:cs="Times New Roman"/>
          <w:bCs/>
          <w:i/>
          <w:sz w:val="24"/>
          <w:szCs w:val="24"/>
        </w:rPr>
        <w:t>Szociális és Gyermekjóléti Alapszolgáltatási Központ</w:t>
      </w:r>
      <w:r w:rsidRPr="00F8592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”</w:t>
      </w:r>
      <w:r w:rsidR="000C59B7" w:rsidRPr="00F8592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, </w:t>
      </w:r>
      <w:r w:rsidR="000C59B7" w:rsidRPr="000C59B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0C59B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„Székhelye: 8790 Zalaszentgrót, Batthyány L. u. 32.”, </w:t>
      </w:r>
      <w:r w:rsidR="000C59B7" w:rsidRPr="000C59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valamint </w:t>
      </w:r>
      <w:r w:rsidRPr="000C59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C59B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„Telephelye: 8790 Zalaszentgrót, Batthyány u. 15.” </w:t>
      </w:r>
      <w:r w:rsidRPr="000D4FE2">
        <w:rPr>
          <w:rFonts w:ascii="Times New Roman" w:eastAsia="Times New Roman" w:hAnsi="Times New Roman" w:cs="Times New Roman"/>
          <w:sz w:val="24"/>
          <w:szCs w:val="24"/>
          <w:lang w:eastAsia="hu-HU"/>
        </w:rPr>
        <w:t>szövegrész</w:t>
      </w:r>
      <w:r w:rsidR="00E757FA">
        <w:rPr>
          <w:rFonts w:ascii="Times New Roman" w:eastAsia="Times New Roman" w:hAnsi="Times New Roman" w:cs="Times New Roman"/>
          <w:sz w:val="24"/>
          <w:szCs w:val="24"/>
          <w:lang w:eastAsia="hu-HU"/>
        </w:rPr>
        <w:t>ei</w:t>
      </w:r>
      <w:r w:rsidRPr="000D4FE2">
        <w:rPr>
          <w:rFonts w:ascii="Times New Roman" w:eastAsia="Times New Roman" w:hAnsi="Times New Roman" w:cs="Times New Roman"/>
          <w:sz w:val="24"/>
          <w:szCs w:val="24"/>
          <w:lang w:eastAsia="hu-HU"/>
        </w:rPr>
        <w:t>nek</w:t>
      </w:r>
      <w:r w:rsidRPr="000D4FE2">
        <w:rPr>
          <w:rFonts w:ascii="Times New Roman" w:hAnsi="Times New Roman" w:cs="Times New Roman"/>
          <w:sz w:val="24"/>
          <w:szCs w:val="24"/>
        </w:rPr>
        <w:t xml:space="preserve"> helyébe a következő szöveg lép:</w:t>
      </w:r>
    </w:p>
    <w:p w:rsidR="00B85C4B" w:rsidRPr="000D4FE2" w:rsidRDefault="00B85C4B" w:rsidP="00BA2D0D">
      <w:pPr>
        <w:pStyle w:val="Listaszerbekezds"/>
        <w:numPr>
          <w:ilvl w:val="0"/>
          <w:numId w:val="4"/>
        </w:numPr>
        <w:tabs>
          <w:tab w:val="left" w:pos="284"/>
        </w:tabs>
        <w:spacing w:after="0" w:line="360" w:lineRule="atLeast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FE2">
        <w:rPr>
          <w:rFonts w:ascii="Times New Roman" w:hAnsi="Times New Roman" w:cs="Times New Roman"/>
          <w:b/>
          <w:sz w:val="24"/>
          <w:szCs w:val="24"/>
        </w:rPr>
        <w:t>A költség</w:t>
      </w:r>
      <w:bookmarkStart w:id="0" w:name="_GoBack"/>
      <w:bookmarkEnd w:id="0"/>
      <w:r w:rsidRPr="000D4FE2">
        <w:rPr>
          <w:rFonts w:ascii="Times New Roman" w:hAnsi="Times New Roman" w:cs="Times New Roman"/>
          <w:b/>
          <w:sz w:val="24"/>
          <w:szCs w:val="24"/>
        </w:rPr>
        <w:t>vetési szerv</w:t>
      </w:r>
      <w:r w:rsidRPr="000D4FE2">
        <w:rPr>
          <w:rFonts w:ascii="Times New Roman" w:hAnsi="Times New Roman" w:cs="Times New Roman"/>
          <w:b/>
          <w:sz w:val="24"/>
          <w:szCs w:val="24"/>
        </w:rPr>
        <w:br/>
        <w:t>megnevezése, székhelye, telephelye</w:t>
      </w:r>
    </w:p>
    <w:p w:rsidR="00B85C4B" w:rsidRPr="000D4FE2" w:rsidRDefault="00B85C4B" w:rsidP="00BA2D0D">
      <w:pPr>
        <w:pStyle w:val="Listaszerbekezds"/>
        <w:numPr>
          <w:ilvl w:val="1"/>
          <w:numId w:val="3"/>
        </w:numPr>
        <w:tabs>
          <w:tab w:val="left" w:pos="426"/>
          <w:tab w:val="left" w:leader="dot" w:pos="85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A költségvetési szerv</w:t>
      </w:r>
    </w:p>
    <w:p w:rsidR="00B85C4B" w:rsidRPr="00F85920" w:rsidRDefault="00B85C4B" w:rsidP="00BA2D0D">
      <w:pPr>
        <w:pStyle w:val="Listaszerbekezds"/>
        <w:numPr>
          <w:ilvl w:val="2"/>
          <w:numId w:val="3"/>
        </w:numPr>
        <w:tabs>
          <w:tab w:val="left" w:pos="1276"/>
          <w:tab w:val="left" w:leader="dot" w:pos="9781"/>
          <w:tab w:val="left" w:leader="dot" w:pos="16443"/>
        </w:tabs>
        <w:spacing w:after="0" w:line="360" w:lineRule="atLeast"/>
        <w:ind w:left="2835" w:right="-1" w:hanging="2268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F85920" w:rsidRPr="00BC06A6">
        <w:rPr>
          <w:rFonts w:ascii="Times New Roman" w:eastAsia="Times New Roman" w:hAnsi="Times New Roman" w:cs="Times New Roman"/>
          <w:bCs/>
          <w:sz w:val="24"/>
          <w:szCs w:val="24"/>
        </w:rPr>
        <w:t>Zalaszentgróti</w:t>
      </w:r>
      <w:r w:rsidR="00F85920" w:rsidRPr="00BC06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5920" w:rsidRPr="00BC06A6">
        <w:rPr>
          <w:rFonts w:ascii="Times New Roman" w:eastAsia="Times New Roman" w:hAnsi="Times New Roman" w:cs="Times New Roman"/>
          <w:bCs/>
          <w:sz w:val="24"/>
          <w:szCs w:val="24"/>
        </w:rPr>
        <w:t>Szociális és Gyermekjóléti Alapszolgáltatási Központ</w:t>
      </w:r>
    </w:p>
    <w:p w:rsidR="00B85C4B" w:rsidRPr="000D4FE2" w:rsidRDefault="00B85C4B" w:rsidP="00BA2D0D">
      <w:pPr>
        <w:pStyle w:val="Listaszerbekezds"/>
        <w:numPr>
          <w:ilvl w:val="1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A költségvetési szerv</w:t>
      </w:r>
    </w:p>
    <w:p w:rsidR="00B85C4B" w:rsidRPr="000D4FE2" w:rsidRDefault="00B85C4B" w:rsidP="00BA2D0D">
      <w:pPr>
        <w:pStyle w:val="Listaszerbekezds"/>
        <w:numPr>
          <w:ilvl w:val="2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székhelye: 8790 Zalaszentgrót, Batthyány u. </w:t>
      </w:r>
      <w:r w:rsidR="00F85920">
        <w:rPr>
          <w:rFonts w:ascii="Times New Roman" w:hAnsi="Times New Roman" w:cs="Times New Roman"/>
          <w:sz w:val="24"/>
          <w:szCs w:val="24"/>
        </w:rPr>
        <w:t>32</w:t>
      </w:r>
      <w:r w:rsidRPr="000D4FE2">
        <w:rPr>
          <w:rFonts w:ascii="Times New Roman" w:hAnsi="Times New Roman" w:cs="Times New Roman"/>
          <w:sz w:val="24"/>
          <w:szCs w:val="24"/>
        </w:rPr>
        <w:t>.</w:t>
      </w:r>
    </w:p>
    <w:p w:rsidR="00B85C4B" w:rsidRPr="000D4FE2" w:rsidRDefault="00B85C4B" w:rsidP="00BA2D0D">
      <w:pPr>
        <w:pStyle w:val="Listaszerbekezds"/>
        <w:numPr>
          <w:ilvl w:val="2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telephelye(i): </w:t>
      </w:r>
    </w:p>
    <w:tbl>
      <w:tblPr>
        <w:tblW w:w="4426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"/>
        <w:gridCol w:w="3491"/>
        <w:gridCol w:w="4111"/>
      </w:tblGrid>
      <w:tr w:rsidR="00B85C4B" w:rsidRPr="000D4FE2" w:rsidTr="009A0FB4">
        <w:tc>
          <w:tcPr>
            <w:tcW w:w="377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 w:right="-1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pct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 w:right="-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telephely megnevezése</w:t>
            </w:r>
          </w:p>
        </w:tc>
        <w:tc>
          <w:tcPr>
            <w:tcW w:w="2500" w:type="pct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 w:right="-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telephely címe</w:t>
            </w:r>
          </w:p>
        </w:tc>
      </w:tr>
      <w:tr w:rsidR="00B85C4B" w:rsidRPr="000D4FE2" w:rsidTr="009A0FB4">
        <w:tc>
          <w:tcPr>
            <w:tcW w:w="377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3" w:type="pct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B85C4B" w:rsidRPr="000D4FE2" w:rsidRDefault="00B85C4B" w:rsidP="00F85920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 xml:space="preserve">8790 Zalaszentgrót, </w:t>
            </w:r>
            <w:r w:rsidR="00F85920" w:rsidRPr="000D4FE2">
              <w:rPr>
                <w:rFonts w:ascii="Times New Roman" w:hAnsi="Times New Roman" w:cs="Times New Roman"/>
                <w:sz w:val="24"/>
                <w:szCs w:val="24"/>
              </w:rPr>
              <w:t xml:space="preserve">Batthyány u. </w:t>
            </w:r>
            <w:r w:rsidR="00F8592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5920" w:rsidRPr="000D4F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85C4B" w:rsidRPr="000D4FE2" w:rsidRDefault="00B85C4B" w:rsidP="00B85C4B">
      <w:pPr>
        <w:tabs>
          <w:tab w:val="left" w:leader="dot" w:pos="8647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757FA" w:rsidRPr="00E757FA" w:rsidRDefault="00B85C4B" w:rsidP="00BA2D0D">
      <w:pPr>
        <w:pStyle w:val="Listaszerbekezds"/>
        <w:numPr>
          <w:ilvl w:val="0"/>
          <w:numId w:val="6"/>
        </w:num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Az alapító okirat „</w:t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Az alapítás dátuma: </w:t>
      </w:r>
      <w:r w:rsidR="00E757F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2000.01.01</w:t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.”,</w:t>
      </w:r>
      <w:r w:rsidRPr="006C3D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valamint</w:t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„</w:t>
      </w:r>
      <w:r w:rsidRPr="000D4FE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>Az alapító</w:t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="00E757F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szerve:</w:t>
      </w:r>
    </w:p>
    <w:p w:rsidR="00E757FA" w:rsidRPr="00E757FA" w:rsidRDefault="00E757FA" w:rsidP="00BA2D0D">
      <w:pPr>
        <w:numPr>
          <w:ilvl w:val="0"/>
          <w:numId w:val="31"/>
        </w:numPr>
        <w:spacing w:after="0" w:line="40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sz w:val="24"/>
          <w:szCs w:val="24"/>
        </w:rPr>
        <w:t>Almásháza Község Önkormányzata Képviselőtestülete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székhelye: 8935, Almásháza, Béke u. 26.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képviselő: a mindenkori polgármester</w:t>
      </w:r>
    </w:p>
    <w:p w:rsidR="00E757FA" w:rsidRPr="00E757FA" w:rsidRDefault="00E757FA" w:rsidP="00BA2D0D">
      <w:pPr>
        <w:numPr>
          <w:ilvl w:val="0"/>
          <w:numId w:val="13"/>
        </w:numPr>
        <w:spacing w:after="0" w:line="40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sz w:val="24"/>
          <w:szCs w:val="24"/>
        </w:rPr>
        <w:t>Batyk Község Önkormányzata Képviselőtestülete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székhelye: 8797, Batyk, Fő u. 11.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képviselő: a mindenkori polgármester</w:t>
      </w:r>
    </w:p>
    <w:p w:rsidR="00E757FA" w:rsidRPr="00E757FA" w:rsidRDefault="00E757FA" w:rsidP="00BA2D0D">
      <w:pPr>
        <w:numPr>
          <w:ilvl w:val="0"/>
          <w:numId w:val="20"/>
        </w:numPr>
        <w:spacing w:after="0" w:line="40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sz w:val="24"/>
          <w:szCs w:val="24"/>
        </w:rPr>
        <w:t>Döbröce Község Önkormányzata Képviselőtestülete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székhelye: 8357, Döbröce, Rákóczi Ferenc u. 2.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képviselő:  a mindenkori polgármester</w:t>
      </w:r>
    </w:p>
    <w:p w:rsidR="00E757FA" w:rsidRPr="00E757FA" w:rsidRDefault="00E757FA" w:rsidP="00BA2D0D">
      <w:pPr>
        <w:numPr>
          <w:ilvl w:val="0"/>
          <w:numId w:val="10"/>
        </w:numPr>
        <w:spacing w:after="0" w:line="40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sz w:val="24"/>
          <w:szCs w:val="24"/>
        </w:rPr>
        <w:t>Dötk Község Önkormányzata Képviselőtestülete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székhelye: 8799, Dötk, Fő u. 39. 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képviselő: a mindenkori polgármester</w:t>
      </w:r>
    </w:p>
    <w:p w:rsidR="00E757FA" w:rsidRPr="00E757FA" w:rsidRDefault="00E757FA" w:rsidP="00BA2D0D">
      <w:pPr>
        <w:numPr>
          <w:ilvl w:val="0"/>
          <w:numId w:val="29"/>
        </w:numPr>
        <w:spacing w:after="0" w:line="40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sz w:val="24"/>
          <w:szCs w:val="24"/>
        </w:rPr>
        <w:t>Kallósd Község Önkormányzata Képviselőtestülete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székhelye: 8785, Kallósd, Kossuth Lajos u. 19.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képviselő: a mindenkori polgármester</w:t>
      </w:r>
    </w:p>
    <w:p w:rsidR="00E757FA" w:rsidRPr="00E757FA" w:rsidRDefault="00E757FA" w:rsidP="00BA2D0D">
      <w:pPr>
        <w:numPr>
          <w:ilvl w:val="0"/>
          <w:numId w:val="30"/>
        </w:numPr>
        <w:spacing w:after="0" w:line="40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sz w:val="24"/>
          <w:szCs w:val="24"/>
        </w:rPr>
        <w:t>Kehidakustány Község Önkormányzata Képviselőtestülete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székhelye: 8784, Kehidakustány, Dózsa György u. 7.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képviselő: a mindenkori polgármester</w:t>
      </w:r>
    </w:p>
    <w:p w:rsidR="00E757FA" w:rsidRPr="00E757FA" w:rsidRDefault="00E757FA" w:rsidP="00BA2D0D">
      <w:pPr>
        <w:numPr>
          <w:ilvl w:val="0"/>
          <w:numId w:val="22"/>
        </w:numPr>
        <w:spacing w:after="0" w:line="40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sz w:val="24"/>
          <w:szCs w:val="24"/>
        </w:rPr>
        <w:t>Kisgörbő Község Önkormányzata Képviselőtestülete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székhelye: 8356, Kisgörbő Arany János u. 8.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képviselő: a mindenkori polgármester</w:t>
      </w:r>
    </w:p>
    <w:p w:rsidR="00E757FA" w:rsidRPr="00E757FA" w:rsidRDefault="00E757FA" w:rsidP="00BA2D0D">
      <w:pPr>
        <w:numPr>
          <w:ilvl w:val="0"/>
          <w:numId w:val="19"/>
        </w:numPr>
        <w:spacing w:after="0" w:line="40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sz w:val="24"/>
          <w:szCs w:val="24"/>
        </w:rPr>
        <w:t>Kisvásárhely Község Önkormányzata Képviselőtestülete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székhelye: 8341, Kisvásárhely, Petőfi Sándor u. 7.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képviselő: a mindenkori polgármester</w:t>
      </w:r>
    </w:p>
    <w:p w:rsidR="00E757FA" w:rsidRPr="00E757FA" w:rsidRDefault="00E757FA" w:rsidP="00BA2D0D">
      <w:pPr>
        <w:numPr>
          <w:ilvl w:val="0"/>
          <w:numId w:val="27"/>
        </w:numPr>
        <w:spacing w:after="0" w:line="40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sz w:val="24"/>
          <w:szCs w:val="24"/>
        </w:rPr>
        <w:t>Ligetfalva Község Önkormányzata Képviselőtestülete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székhelye: 8782, Ligetfalva, Petőfi Sándor u. 1.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képviselő: a mindenkori polgármester</w:t>
      </w:r>
    </w:p>
    <w:p w:rsidR="00E757FA" w:rsidRPr="00E757FA" w:rsidRDefault="00E757FA" w:rsidP="00BA2D0D">
      <w:pPr>
        <w:numPr>
          <w:ilvl w:val="0"/>
          <w:numId w:val="18"/>
        </w:numPr>
        <w:spacing w:after="0" w:line="40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sz w:val="24"/>
          <w:szCs w:val="24"/>
        </w:rPr>
        <w:t>Mihályfa Község Önkormányzata Képviselőtestülete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székhelye: 8341, Mihályfa, Kossuth u. 57.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képviselő: a mindenkori polgármester</w:t>
      </w:r>
    </w:p>
    <w:p w:rsidR="00E757FA" w:rsidRPr="00E757FA" w:rsidRDefault="00E757FA" w:rsidP="00BA2D0D">
      <w:pPr>
        <w:numPr>
          <w:ilvl w:val="0"/>
          <w:numId w:val="21"/>
        </w:numPr>
        <w:spacing w:after="0" w:line="40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sz w:val="24"/>
          <w:szCs w:val="24"/>
        </w:rPr>
        <w:t>Nagygörbő Község Önkormányzata Képviselőtestülete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székhelye: 8356, Nagygörbő, Petőfi Sándor u. 43.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képviselő: a mindenkori polgármester</w:t>
      </w:r>
    </w:p>
    <w:p w:rsidR="00E757FA" w:rsidRPr="00E757FA" w:rsidRDefault="00E757FA" w:rsidP="00BA2D0D">
      <w:pPr>
        <w:numPr>
          <w:ilvl w:val="0"/>
          <w:numId w:val="16"/>
        </w:numPr>
        <w:spacing w:after="0" w:line="40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sz w:val="24"/>
          <w:szCs w:val="24"/>
        </w:rPr>
        <w:t>Óhíd Község Önkormányzata Képviselőtestülete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székhelye: 8342, Óhíd, Petőfi út 3.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képviselő: a mindenkori polgármester</w:t>
      </w:r>
    </w:p>
    <w:p w:rsidR="00E757FA" w:rsidRPr="00E757FA" w:rsidRDefault="00E757FA" w:rsidP="00BA2D0D">
      <w:pPr>
        <w:numPr>
          <w:ilvl w:val="0"/>
          <w:numId w:val="9"/>
        </w:numPr>
        <w:spacing w:after="0" w:line="40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sz w:val="24"/>
          <w:szCs w:val="24"/>
        </w:rPr>
        <w:t>Pakod Község Önkormányzata Képviselőtestülete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székhelye: 8799, Pakod, Csány László utca 2.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képviselő: a mindenkori polgármester</w:t>
      </w:r>
    </w:p>
    <w:p w:rsidR="00E757FA" w:rsidRPr="00E757FA" w:rsidRDefault="00E757FA" w:rsidP="00BA2D0D">
      <w:pPr>
        <w:numPr>
          <w:ilvl w:val="0"/>
          <w:numId w:val="24"/>
        </w:numPr>
        <w:spacing w:after="0" w:line="40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sz w:val="24"/>
          <w:szCs w:val="24"/>
        </w:rPr>
        <w:t>Sénye Község Önkormányzata Képviselőtestülete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székhelye: 8788, Sénye, Jókai Mór u. 1.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képviselő: a mindenkori polgármester</w:t>
      </w:r>
    </w:p>
    <w:p w:rsidR="00E757FA" w:rsidRPr="00E757FA" w:rsidRDefault="00E757FA" w:rsidP="00BA2D0D">
      <w:pPr>
        <w:numPr>
          <w:ilvl w:val="0"/>
          <w:numId w:val="17"/>
        </w:numPr>
        <w:spacing w:after="0" w:line="40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sz w:val="24"/>
          <w:szCs w:val="24"/>
        </w:rPr>
        <w:t>Sümegcsehi Község Önkormányzata Képviselőtestülete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székhelye: 8357, Sümegcsehi, Petőfi u. 1.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képviselő: a mindenkori polgármester</w:t>
      </w:r>
    </w:p>
    <w:p w:rsidR="00E757FA" w:rsidRPr="00E757FA" w:rsidRDefault="00E757FA" w:rsidP="00BA2D0D">
      <w:pPr>
        <w:numPr>
          <w:ilvl w:val="0"/>
          <w:numId w:val="15"/>
        </w:numPr>
        <w:spacing w:after="0" w:line="40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sz w:val="24"/>
          <w:szCs w:val="24"/>
        </w:rPr>
        <w:t>Szalapa Község Önkormányzata Képviselőtestülete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székhelye: 8341, Szalapa, Fő u. 49.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képviselő: a mindenkori polgármester</w:t>
      </w:r>
    </w:p>
    <w:p w:rsidR="00E757FA" w:rsidRPr="00E757FA" w:rsidRDefault="00E757FA" w:rsidP="00BA2D0D">
      <w:pPr>
        <w:numPr>
          <w:ilvl w:val="0"/>
          <w:numId w:val="28"/>
        </w:numPr>
        <w:spacing w:after="0" w:line="40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sz w:val="24"/>
          <w:szCs w:val="24"/>
        </w:rPr>
        <w:t>Tekenye Község Önkormányzata Képviselőtestülete</w:t>
      </w:r>
    </w:p>
    <w:p w:rsidR="00E757FA" w:rsidRPr="00E757FA" w:rsidRDefault="00E757FA" w:rsidP="00E757FA">
      <w:pPr>
        <w:spacing w:after="0" w:line="400" w:lineRule="atLeast"/>
        <w:ind w:left="1776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sz w:val="24"/>
          <w:szCs w:val="24"/>
        </w:rPr>
        <w:t xml:space="preserve">székhelye: </w:t>
      </w: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8793,</w:t>
      </w:r>
      <w:r w:rsidRPr="00E757F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Tekenye, Hunyadi u. 17.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képviselő: a mindenkori polgármester</w:t>
      </w:r>
    </w:p>
    <w:p w:rsidR="00E757FA" w:rsidRPr="00E757FA" w:rsidRDefault="00E757FA" w:rsidP="00BA2D0D">
      <w:pPr>
        <w:numPr>
          <w:ilvl w:val="0"/>
          <w:numId w:val="28"/>
        </w:numPr>
        <w:spacing w:after="0" w:line="40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sz w:val="24"/>
          <w:szCs w:val="24"/>
        </w:rPr>
        <w:t>Tilaj Község Önkormányzata Képviselőtestülete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székhelye: 8783, Tilaj, Kossuth Lajos u. 10.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képviselő: a mindenkori polgármester</w:t>
      </w:r>
    </w:p>
    <w:p w:rsidR="00E757FA" w:rsidRPr="00E757FA" w:rsidRDefault="00E757FA" w:rsidP="00BA2D0D">
      <w:pPr>
        <w:numPr>
          <w:ilvl w:val="0"/>
          <w:numId w:val="14"/>
        </w:numPr>
        <w:spacing w:after="0" w:line="40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sz w:val="24"/>
          <w:szCs w:val="24"/>
        </w:rPr>
        <w:t>Türje Község Önkormányzata Képviselőtestülete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székhelye: 8796, Türje, Szabadság tér 9.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képviselő: a mindenkori polgármester</w:t>
      </w:r>
    </w:p>
    <w:p w:rsidR="00E757FA" w:rsidRPr="00E757FA" w:rsidRDefault="00E757FA" w:rsidP="00BA2D0D">
      <w:pPr>
        <w:numPr>
          <w:ilvl w:val="0"/>
          <w:numId w:val="23"/>
        </w:numPr>
        <w:spacing w:after="0" w:line="40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sz w:val="24"/>
          <w:szCs w:val="24"/>
        </w:rPr>
        <w:t>Vindornyaszőlős Község Önkormányzata Képviselőtestülete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székhelye: 8355, Vindornyaszőlős, Dózsa Gy. u. 21.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képviselő: a mindenkori polgármester</w:t>
      </w:r>
    </w:p>
    <w:p w:rsidR="00E757FA" w:rsidRPr="00E757FA" w:rsidRDefault="00E757FA" w:rsidP="00BA2D0D">
      <w:pPr>
        <w:numPr>
          <w:ilvl w:val="0"/>
          <w:numId w:val="11"/>
        </w:numPr>
        <w:spacing w:after="0" w:line="40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sz w:val="24"/>
          <w:szCs w:val="24"/>
        </w:rPr>
        <w:t>Zalabér Község Önkormányzata Képviselőtestülete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székhelye: 8798, Zalabér, Rákóczi Ferenc u. 2.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képviselő: a mindenkori polgármester</w:t>
      </w:r>
    </w:p>
    <w:p w:rsidR="00E757FA" w:rsidRPr="00E757FA" w:rsidRDefault="00E757FA" w:rsidP="00BA2D0D">
      <w:pPr>
        <w:numPr>
          <w:ilvl w:val="0"/>
          <w:numId w:val="26"/>
        </w:numPr>
        <w:spacing w:after="0" w:line="40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sz w:val="24"/>
          <w:szCs w:val="24"/>
        </w:rPr>
        <w:t>Zalacsány Község Önkormányzata Képviselőtestülete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székhelye: 8782, Zalacsány, Zrínyi Miklós u. 6.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képviselő: a mindenkori polgármester</w:t>
      </w:r>
    </w:p>
    <w:p w:rsidR="00E757FA" w:rsidRPr="00E757FA" w:rsidRDefault="00E757FA" w:rsidP="00BA2D0D">
      <w:pPr>
        <w:numPr>
          <w:ilvl w:val="0"/>
          <w:numId w:val="8"/>
        </w:numPr>
        <w:spacing w:after="0" w:line="40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sz w:val="24"/>
          <w:szCs w:val="24"/>
        </w:rPr>
        <w:t xml:space="preserve">Zalaszentgrót Város Önkormányzata Képviselőtestülete 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székhelye: 8790, Zalaszentgrót, Dózsa György u. 1.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képviselő: a mindenkori polgármester</w:t>
      </w:r>
    </w:p>
    <w:p w:rsidR="00E757FA" w:rsidRPr="00E757FA" w:rsidRDefault="00E757FA" w:rsidP="00BA2D0D">
      <w:pPr>
        <w:numPr>
          <w:ilvl w:val="0"/>
          <w:numId w:val="25"/>
        </w:numPr>
        <w:spacing w:after="0" w:line="40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sz w:val="24"/>
          <w:szCs w:val="24"/>
        </w:rPr>
        <w:t>Zalaszentlászló Község Önkormányzata Képviselőtestülete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székhelye: 8787, Zalaszentlászló Kossuth Lajos u. 18.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képviselő: a mindenkori polgármester</w:t>
      </w:r>
    </w:p>
    <w:p w:rsidR="00E757FA" w:rsidRPr="00E757FA" w:rsidRDefault="00E757FA" w:rsidP="00BA2D0D">
      <w:pPr>
        <w:numPr>
          <w:ilvl w:val="0"/>
          <w:numId w:val="12"/>
        </w:numPr>
        <w:spacing w:after="0" w:line="40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sz w:val="24"/>
          <w:szCs w:val="24"/>
        </w:rPr>
        <w:t>Zalavég Község Önkormányzata Képviselőtestülete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székhelye: 8792, Zalavég, Béke u. 6.</w:t>
      </w:r>
    </w:p>
    <w:p w:rsidR="00E757FA" w:rsidRPr="00E757FA" w:rsidRDefault="00E757FA" w:rsidP="00E757FA">
      <w:pPr>
        <w:spacing w:after="0" w:line="400" w:lineRule="atLeast"/>
        <w:ind w:left="184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57FA">
        <w:rPr>
          <w:rFonts w:ascii="Times New Roman" w:eastAsia="Times New Roman" w:hAnsi="Times New Roman" w:cs="Times New Roman"/>
          <w:i/>
          <w:sz w:val="24"/>
          <w:szCs w:val="24"/>
        </w:rPr>
        <w:t xml:space="preserve">képviselő: </w:t>
      </w:r>
      <w:r w:rsidRPr="00E757FA">
        <w:rPr>
          <w:rFonts w:ascii="Times New Roman" w:eastAsia="Times New Roman" w:hAnsi="Times New Roman" w:cs="Times New Roman"/>
          <w:i/>
          <w:iCs/>
          <w:sz w:val="24"/>
          <w:szCs w:val="24"/>
        </w:rPr>
        <w:t>a mindenkori polgármester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”</w:t>
      </w:r>
    </w:p>
    <w:p w:rsidR="00B85C4B" w:rsidRDefault="00B85C4B" w:rsidP="00E757FA">
      <w:pPr>
        <w:pStyle w:val="Listaszerbekezds"/>
        <w:spacing w:after="0" w:line="360" w:lineRule="atLeast"/>
        <w:ind w:left="360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  <w:lang w:eastAsia="hu-HU"/>
        </w:rPr>
        <w:t>szövegrészeinek</w:t>
      </w:r>
      <w:r w:rsidRPr="000D4FE2">
        <w:rPr>
          <w:rFonts w:ascii="Times New Roman" w:hAnsi="Times New Roman" w:cs="Times New Roman"/>
          <w:sz w:val="24"/>
          <w:szCs w:val="24"/>
        </w:rPr>
        <w:t xml:space="preserve"> helyébe a következő szöveg lép:</w:t>
      </w:r>
    </w:p>
    <w:p w:rsidR="00B85C4B" w:rsidRPr="000D4FE2" w:rsidRDefault="00B85C4B" w:rsidP="00B85C4B">
      <w:pPr>
        <w:pStyle w:val="Listaszerbekezds"/>
        <w:spacing w:after="0" w:line="360" w:lineRule="atLeast"/>
        <w:ind w:left="360"/>
        <w:rPr>
          <w:rFonts w:ascii="Times New Roman" w:hAnsi="Times New Roman" w:cs="Times New Roman"/>
          <w:sz w:val="24"/>
          <w:szCs w:val="24"/>
        </w:rPr>
      </w:pPr>
    </w:p>
    <w:p w:rsidR="00B85C4B" w:rsidRPr="000D4FE2" w:rsidRDefault="00B85C4B" w:rsidP="00BA2D0D">
      <w:pPr>
        <w:pStyle w:val="Listaszerbekezds"/>
        <w:numPr>
          <w:ilvl w:val="0"/>
          <w:numId w:val="5"/>
        </w:numPr>
        <w:tabs>
          <w:tab w:val="left" w:pos="284"/>
          <w:tab w:val="left" w:leader="dot" w:pos="9072"/>
        </w:tabs>
        <w:spacing w:after="0" w:line="360" w:lineRule="atLeast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FE2">
        <w:rPr>
          <w:rFonts w:ascii="Times New Roman" w:hAnsi="Times New Roman" w:cs="Times New Roman"/>
          <w:b/>
          <w:sz w:val="24"/>
          <w:szCs w:val="24"/>
        </w:rPr>
        <w:t>A költségvetési szerv</w:t>
      </w:r>
      <w:r w:rsidRPr="000D4FE2">
        <w:rPr>
          <w:rFonts w:ascii="Times New Roman" w:hAnsi="Times New Roman" w:cs="Times New Roman"/>
          <w:b/>
          <w:sz w:val="24"/>
          <w:szCs w:val="24"/>
        </w:rPr>
        <w:br/>
        <w:t>alapításával és megszűnésével összefüggő rendelkezések</w:t>
      </w:r>
    </w:p>
    <w:p w:rsidR="00B85C4B" w:rsidRPr="000D4FE2" w:rsidRDefault="00B85C4B" w:rsidP="00B85C4B">
      <w:pPr>
        <w:pStyle w:val="Listaszerbekezds"/>
        <w:tabs>
          <w:tab w:val="left" w:pos="284"/>
          <w:tab w:val="left" w:leader="dot" w:pos="9072"/>
        </w:tabs>
        <w:spacing w:after="0" w:line="360" w:lineRule="atLeast"/>
        <w:ind w:left="360" w:right="-143"/>
        <w:rPr>
          <w:rFonts w:ascii="Times New Roman" w:hAnsi="Times New Roman" w:cs="Times New Roman"/>
          <w:b/>
          <w:sz w:val="24"/>
          <w:szCs w:val="24"/>
        </w:rPr>
      </w:pPr>
    </w:p>
    <w:p w:rsidR="00B85C4B" w:rsidRPr="000D4FE2" w:rsidRDefault="00B85C4B" w:rsidP="00BA2D0D">
      <w:pPr>
        <w:pStyle w:val="Listaszerbekezds"/>
        <w:numPr>
          <w:ilvl w:val="1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A költségvetési szerv alapításának dátuma: </w:t>
      </w:r>
      <w:r w:rsidR="00D12017">
        <w:rPr>
          <w:rFonts w:ascii="Times New Roman" w:hAnsi="Times New Roman" w:cs="Times New Roman"/>
          <w:sz w:val="24"/>
          <w:szCs w:val="24"/>
        </w:rPr>
        <w:t>2000.01.01.</w:t>
      </w:r>
    </w:p>
    <w:p w:rsidR="00B85C4B" w:rsidRPr="000D4FE2" w:rsidRDefault="00B85C4B" w:rsidP="00BA2D0D">
      <w:pPr>
        <w:pStyle w:val="Listaszerbekezds"/>
        <w:numPr>
          <w:ilvl w:val="1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A költségvetési szerv alapítására, átalakítására, megszüntetésére jogosult szerv</w:t>
      </w:r>
    </w:p>
    <w:p w:rsidR="00B85C4B" w:rsidRPr="00D12017" w:rsidRDefault="00B85C4B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Almásháza Község Önkormányzata Képviselőtestülete</w:t>
      </w:r>
    </w:p>
    <w:p w:rsidR="00D12017" w:rsidRPr="00D12017" w:rsidRDefault="00B85C4B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székhelye: </w:t>
      </w:r>
      <w:r w:rsidR="00D12017" w:rsidRPr="00D12017">
        <w:rPr>
          <w:rFonts w:ascii="Times New Roman" w:eastAsia="Times New Roman" w:hAnsi="Times New Roman" w:cs="Times New Roman"/>
          <w:iCs/>
          <w:sz w:val="24"/>
          <w:szCs w:val="24"/>
        </w:rPr>
        <w:t>8935, Almásháza, Béke u. 26.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Batyk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8797, Batyk, Fő u. 11.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Döbröce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8357, Döbröce, Rákóczi Ferenc u. 2.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Dötk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 xml:space="preserve">székhelye: 8799, Dötk, Fő u. 39. 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Kallósd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8785, Kallósd, Kossuth Lajos u. 19.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Kehidakustány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8784, Kehidakustány, Dózsa György u. 7.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Kisgörbő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8356, Kisgörbő Arany János u. 8.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Kisvásárhely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székhelye: 8341, Kisvásárhely, Petőfi Sándor u. 7.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Ligetfalva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8782, Ligetfalva, Petőfi Sándor u. 1.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Mihályfa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8341, Mihályfa, Kossuth u. 57.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Nagygörbő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8356, Nagygörbő, Petőfi Sándor u. 43.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Óhíd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8342, Óhíd, Petőfi út 3.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Pakod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8799, Pakod, Csány László utca 2.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Sénye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8788, Sénye, Jókai Mór u. 1.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Sümegcsehi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8357, Sümegcsehi, Petőfi u. 1.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Szalapa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8341, Szalapa, Fő u. 49.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Tekenye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sz w:val="24"/>
          <w:szCs w:val="24"/>
        </w:rPr>
        <w:t xml:space="preserve">székhelye: </w:t>
      </w: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8793,</w:t>
      </w:r>
      <w:r w:rsidRPr="00D120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Tekenye, Hunyadi u. 17.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Tilaj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8783, Tilaj, Kossuth Lajos u. 10.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Türje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8796, Türje, Szabadság tér 9.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Vindornyaszőlős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8355, Vindornyaszőlős, Dózsa Gy. u. 21.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Zalabér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8798, Zalabér, Rákóczi Ferenc u. 2.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Zalacsány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8782, Zalacsány, Zrínyi Miklós u. 6.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 xml:space="preserve">Zalaszentgrót Város Önkormányzata Képviselőtestülete 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8790, Zalaszentgrót, Dózsa György u. 1.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Zalaszentlászló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t>székhelye: 8787, Zalaszentlászló Kossuth Lajos u. 18.</w:t>
      </w:r>
    </w:p>
    <w:p w:rsidR="00D12017" w:rsidRPr="00D12017" w:rsidRDefault="00EA5E8A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D12017" w:rsidRPr="00D12017">
        <w:rPr>
          <w:rFonts w:ascii="Times New Roman" w:eastAsia="Times New Roman" w:hAnsi="Times New Roman" w:cs="Times New Roman"/>
          <w:sz w:val="24"/>
          <w:szCs w:val="24"/>
        </w:rPr>
        <w:t>Zalavég Község Önkormányzata Képviselőtestülete</w:t>
      </w:r>
    </w:p>
    <w:p w:rsidR="00D12017" w:rsidRPr="00D12017" w:rsidRDefault="00D12017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D12017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székhelye: 8792, Zalavég, Béke u. 6.</w:t>
      </w:r>
    </w:p>
    <w:p w:rsidR="00B85C4B" w:rsidRPr="000D4FE2" w:rsidRDefault="00B85C4B" w:rsidP="00B85C4B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85C4B" w:rsidRPr="00A31D7A" w:rsidRDefault="00B85C4B" w:rsidP="00BA2D0D">
      <w:pPr>
        <w:pStyle w:val="Listaszerbekezds"/>
        <w:numPr>
          <w:ilvl w:val="0"/>
          <w:numId w:val="5"/>
        </w:num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A31D7A">
        <w:rPr>
          <w:rFonts w:ascii="Times New Roman" w:hAnsi="Times New Roman" w:cs="Times New Roman"/>
          <w:sz w:val="24"/>
          <w:szCs w:val="24"/>
        </w:rPr>
        <w:t xml:space="preserve">Az alapító okirat </w:t>
      </w:r>
      <w:r w:rsidRPr="00A31D7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</w:t>
      </w:r>
      <w:r w:rsidR="00A31D7A" w:rsidRPr="00A31D7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Az irányító szerve /A Társulási Megállapodás szerint/ </w:t>
      </w:r>
      <w:r w:rsidR="00A31D7A" w:rsidRPr="00A31D7A">
        <w:rPr>
          <w:rFonts w:ascii="Times New Roman" w:eastAsia="Times New Roman" w:hAnsi="Times New Roman" w:cs="Times New Roman"/>
          <w:i/>
          <w:sz w:val="24"/>
          <w:szCs w:val="24"/>
        </w:rPr>
        <w:t>Zalaszentgrót és környező települések Intézményfenntartó Társulásának Társulási Tanácsa 8790 Zalaszentgrót Dózsa Gy. u. 1.”</w:t>
      </w:r>
      <w:r w:rsidRPr="00A31D7A">
        <w:rPr>
          <w:rFonts w:ascii="Times New Roman" w:hAnsi="Times New Roman" w:cs="Times New Roman"/>
          <w:sz w:val="24"/>
          <w:szCs w:val="24"/>
          <w:lang w:eastAsia="hu-HU"/>
        </w:rPr>
        <w:t xml:space="preserve"> szövegrészének</w:t>
      </w:r>
      <w:r w:rsidRPr="00A31D7A">
        <w:rPr>
          <w:rFonts w:ascii="Times New Roman" w:hAnsi="Times New Roman" w:cs="Times New Roman"/>
          <w:sz w:val="24"/>
          <w:szCs w:val="24"/>
        </w:rPr>
        <w:t xml:space="preserve"> helyébe a következő szöveg lép:</w:t>
      </w:r>
    </w:p>
    <w:p w:rsidR="00B85C4B" w:rsidRPr="000D4FE2" w:rsidRDefault="00B85C4B" w:rsidP="00B85C4B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85C4B" w:rsidRDefault="00B85C4B" w:rsidP="00BA2D0D">
      <w:pPr>
        <w:pStyle w:val="Listaszerbekezds"/>
        <w:numPr>
          <w:ilvl w:val="0"/>
          <w:numId w:val="32"/>
        </w:numPr>
        <w:spacing w:after="0" w:line="360" w:lineRule="atLeast"/>
        <w:ind w:left="357" w:right="-142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FE2">
        <w:rPr>
          <w:rFonts w:ascii="Times New Roman" w:hAnsi="Times New Roman" w:cs="Times New Roman"/>
          <w:b/>
          <w:sz w:val="24"/>
          <w:szCs w:val="24"/>
        </w:rPr>
        <w:t>A költségvetési szerv irányítása, felügyelete</w:t>
      </w:r>
    </w:p>
    <w:p w:rsidR="00313DED" w:rsidRPr="000D4FE2" w:rsidRDefault="00313DED" w:rsidP="00313DED">
      <w:pPr>
        <w:pStyle w:val="Listaszerbekezds"/>
        <w:spacing w:after="0" w:line="360" w:lineRule="atLeast"/>
        <w:ind w:left="357" w:right="-142"/>
        <w:rPr>
          <w:rFonts w:ascii="Times New Roman" w:hAnsi="Times New Roman" w:cs="Times New Roman"/>
          <w:b/>
          <w:sz w:val="24"/>
          <w:szCs w:val="24"/>
        </w:rPr>
      </w:pPr>
    </w:p>
    <w:p w:rsidR="00B85C4B" w:rsidRPr="000D4FE2" w:rsidRDefault="00B85C4B" w:rsidP="00BA2D0D">
      <w:pPr>
        <w:pStyle w:val="Listaszerbekezds"/>
        <w:numPr>
          <w:ilvl w:val="1"/>
          <w:numId w:val="32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A költségvetési szerv irányító szervének/felügyeleti szervének</w:t>
      </w:r>
    </w:p>
    <w:p w:rsidR="00BA2D0D" w:rsidRPr="00BA2D0D" w:rsidRDefault="00B85C4B" w:rsidP="00BA2D0D">
      <w:pPr>
        <w:pStyle w:val="Listaszerbekezds"/>
        <w:numPr>
          <w:ilvl w:val="2"/>
          <w:numId w:val="32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 w:hanging="657"/>
        <w:jc w:val="both"/>
        <w:rPr>
          <w:rFonts w:ascii="Times New Roman" w:hAnsi="Times New Roman" w:cs="Times New Roman"/>
          <w:sz w:val="24"/>
          <w:szCs w:val="24"/>
        </w:rPr>
      </w:pPr>
      <w:r w:rsidRPr="00BA2D0D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BA2D0D" w:rsidRPr="00BA2D0D">
        <w:rPr>
          <w:rFonts w:ascii="Times New Roman" w:eastAsia="Times New Roman" w:hAnsi="Times New Roman" w:cs="Times New Roman"/>
          <w:sz w:val="24"/>
          <w:szCs w:val="24"/>
        </w:rPr>
        <w:t>Zalaszentgrót és környező települések Intézményfenntartó Társulásának Társulási Tanácsa</w:t>
      </w:r>
      <w:r w:rsidR="00BA2D0D" w:rsidRPr="00A31D7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B85C4B" w:rsidRPr="00BA2D0D" w:rsidRDefault="00B85C4B" w:rsidP="00BA2D0D">
      <w:pPr>
        <w:pStyle w:val="Listaszerbekezds"/>
        <w:numPr>
          <w:ilvl w:val="2"/>
          <w:numId w:val="32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 w:hanging="657"/>
        <w:jc w:val="both"/>
        <w:rPr>
          <w:rFonts w:ascii="Times New Roman" w:hAnsi="Times New Roman" w:cs="Times New Roman"/>
          <w:sz w:val="24"/>
          <w:szCs w:val="24"/>
        </w:rPr>
      </w:pPr>
      <w:r w:rsidRPr="00BA2D0D">
        <w:rPr>
          <w:rFonts w:ascii="Times New Roman" w:hAnsi="Times New Roman" w:cs="Times New Roman"/>
          <w:sz w:val="24"/>
          <w:szCs w:val="24"/>
        </w:rPr>
        <w:t>székhelye: 8790 Zalaszentgrót, Dózsa Gy. u. 1.</w:t>
      </w:r>
    </w:p>
    <w:p w:rsidR="00B85C4B" w:rsidRPr="000D4FE2" w:rsidRDefault="00B85C4B" w:rsidP="00B85C4B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10CBB" w:rsidRPr="00510CBB" w:rsidRDefault="00B85C4B" w:rsidP="00510CBB">
      <w:pPr>
        <w:pStyle w:val="Listaszerbekezds"/>
        <w:numPr>
          <w:ilvl w:val="0"/>
          <w:numId w:val="32"/>
        </w:num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F83ECC">
        <w:rPr>
          <w:rFonts w:ascii="Times New Roman" w:hAnsi="Times New Roman" w:cs="Times New Roman"/>
          <w:sz w:val="24"/>
          <w:szCs w:val="24"/>
        </w:rPr>
        <w:t xml:space="preserve">Az alapító okirat </w:t>
      </w:r>
      <w:r w:rsidRPr="00F83EC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„Jogszabályban meghatározott közfeladata: Kötelező feladat: </w:t>
      </w:r>
      <w:r w:rsidR="00F83ECC" w:rsidRPr="00F83ECC">
        <w:rPr>
          <w:rFonts w:ascii="Times New Roman" w:eastAsia="Times New Roman" w:hAnsi="Times New Roman" w:cs="Times New Roman"/>
          <w:i/>
          <w:sz w:val="24"/>
          <w:szCs w:val="24"/>
        </w:rPr>
        <w:t>Gyermekjóléti, gyermekvédelmi szolgáltatás, idősek, fogyatékosok szociális ellátása a szociális igazgatásról és szociális ellátásokról szóló 1993. évi III. tv. 37/A. §. (1) bekezdése, 62 §., 63. §., 64 §., és 65/F. §. (1) bekezdésének a.) pontja, a gyermekek védelméről és a gyámügyi igazgatásról szóló 1997. évi XXXI. törvény 40.§-a alapján”</w:t>
      </w:r>
      <w:r w:rsidR="00F83ECC">
        <w:rPr>
          <w:rFonts w:ascii="Times New Roman" w:eastAsia="Times New Roman" w:hAnsi="Times New Roman" w:cs="Times New Roman"/>
          <w:sz w:val="24"/>
          <w:szCs w:val="24"/>
        </w:rPr>
        <w:t xml:space="preserve">, az </w:t>
      </w:r>
      <w:r w:rsidR="00F83ECC" w:rsidRPr="00F83E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„Alapvető szakágazata: </w:t>
      </w:r>
      <w:r w:rsidR="00F83ECC" w:rsidRPr="00F83ECC">
        <w:rPr>
          <w:rFonts w:ascii="Times New Roman" w:eastAsia="Times New Roman" w:hAnsi="Times New Roman" w:cs="Times New Roman"/>
          <w:i/>
          <w:sz w:val="24"/>
          <w:szCs w:val="24"/>
        </w:rPr>
        <w:t>889900: M.n.s. egyéb szociális ellátás bentlakás nélkül”</w:t>
      </w:r>
      <w:r w:rsidR="00F83ECC">
        <w:rPr>
          <w:rFonts w:ascii="Times New Roman" w:eastAsia="Times New Roman" w:hAnsi="Times New Roman" w:cs="Times New Roman"/>
          <w:sz w:val="24"/>
          <w:szCs w:val="24"/>
        </w:rPr>
        <w:t>, a</w:t>
      </w:r>
      <w:r w:rsidR="005D18B7">
        <w:rPr>
          <w:rFonts w:ascii="Times New Roman" w:eastAsia="Times New Roman" w:hAnsi="Times New Roman" w:cs="Times New Roman"/>
          <w:sz w:val="24"/>
          <w:szCs w:val="24"/>
        </w:rPr>
        <w:t>z</w:t>
      </w:r>
      <w:r w:rsidR="00F83E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3ECC" w:rsidRPr="005D18B7">
        <w:rPr>
          <w:rFonts w:ascii="Times New Roman" w:eastAsia="Times New Roman" w:hAnsi="Times New Roman" w:cs="Times New Roman"/>
          <w:i/>
          <w:sz w:val="24"/>
          <w:szCs w:val="24"/>
        </w:rPr>
        <w:t>„</w:t>
      </w:r>
      <w:r w:rsidR="005D18B7" w:rsidRPr="005D18B7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Alap tevékenysége: </w:t>
      </w:r>
      <w:r w:rsidR="005D18B7" w:rsidRPr="005D18B7">
        <w:rPr>
          <w:rFonts w:ascii="Times New Roman" w:eastAsia="Times New Roman" w:hAnsi="Times New Roman" w:cs="Times New Roman"/>
          <w:i/>
          <w:sz w:val="24"/>
          <w:szCs w:val="24"/>
        </w:rPr>
        <w:t>88 Szociális ellátás bentlakás nélkül”</w:t>
      </w:r>
      <w:r w:rsidR="005D18B7">
        <w:rPr>
          <w:rFonts w:ascii="Times New Roman" w:eastAsia="Times New Roman" w:hAnsi="Times New Roman" w:cs="Times New Roman"/>
          <w:sz w:val="24"/>
          <w:szCs w:val="24"/>
        </w:rPr>
        <w:t>, a „</w:t>
      </w:r>
      <w:r w:rsidR="00510CBB" w:rsidRPr="00510CBB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Kormányzati funkciók:</w:t>
      </w:r>
    </w:p>
    <w:p w:rsidR="00510CBB" w:rsidRPr="00510CBB" w:rsidRDefault="00510CBB" w:rsidP="00510CBB">
      <w:pPr>
        <w:pStyle w:val="Listaszerbekezds"/>
        <w:spacing w:after="0" w:line="400" w:lineRule="atLeast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510CBB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102030</w:t>
      </w:r>
      <w:r w:rsidRPr="00510CBB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510CBB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Idősek, demens betegek nappali ellátása</w:t>
      </w:r>
    </w:p>
    <w:p w:rsidR="00510CBB" w:rsidRPr="00510CBB" w:rsidRDefault="00510CBB" w:rsidP="00510CBB">
      <w:pPr>
        <w:pStyle w:val="Listaszerbekezds"/>
        <w:spacing w:after="0" w:line="400" w:lineRule="atLeast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510CBB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104042</w:t>
      </w:r>
      <w:r w:rsidRPr="00510CBB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510CBB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Gyermekjóléti szolgáltatások</w:t>
      </w:r>
    </w:p>
    <w:p w:rsidR="00510CBB" w:rsidRPr="00510CBB" w:rsidRDefault="00510CBB" w:rsidP="00510CBB">
      <w:pPr>
        <w:pStyle w:val="Listaszerbekezds"/>
        <w:spacing w:after="0" w:line="400" w:lineRule="atLeast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510CBB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107051</w:t>
      </w:r>
      <w:r w:rsidRPr="00510CBB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510CBB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Szociális étkeztetés</w:t>
      </w:r>
    </w:p>
    <w:p w:rsidR="00510CBB" w:rsidRPr="00510CBB" w:rsidRDefault="00510CBB" w:rsidP="00510CBB">
      <w:pPr>
        <w:pStyle w:val="Listaszerbekezds"/>
        <w:spacing w:after="0" w:line="400" w:lineRule="atLeast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510CBB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107052</w:t>
      </w:r>
      <w:r w:rsidRPr="00510CBB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510CBB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Házi segítségnyújtás</w:t>
      </w:r>
    </w:p>
    <w:p w:rsidR="00536517" w:rsidRDefault="00510CBB" w:rsidP="00536517">
      <w:pPr>
        <w:pStyle w:val="Listaszerbekezds"/>
        <w:spacing w:after="0" w:line="40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0CBB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107054</w:t>
      </w:r>
      <w:r w:rsidRPr="00510CBB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510CBB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Családsegítés”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5365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valamint </w:t>
      </w:r>
    </w:p>
    <w:p w:rsidR="00536517" w:rsidRPr="00536517" w:rsidRDefault="00536517" w:rsidP="00536517">
      <w:pPr>
        <w:pStyle w:val="Listaszerbekezds"/>
        <w:spacing w:after="0" w:line="400" w:lineRule="atLeast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53651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</w:t>
      </w:r>
      <w:r w:rsidRPr="00536517">
        <w:rPr>
          <w:rFonts w:ascii="Times New Roman" w:eastAsia="Times New Roman" w:hAnsi="Times New Roman" w:cs="Times New Roman"/>
          <w:bCs/>
          <w:i/>
          <w:sz w:val="24"/>
          <w:szCs w:val="24"/>
        </w:rPr>
        <w:t>Az intézmény működési köre:</w:t>
      </w:r>
      <w:r w:rsidRPr="00536517">
        <w:rPr>
          <w:rFonts w:ascii="Times New Roman" w:eastAsia="Times New Roman" w:hAnsi="Times New Roman" w:cs="Times New Roman"/>
          <w:i/>
          <w:sz w:val="24"/>
          <w:szCs w:val="24"/>
        </w:rPr>
        <w:t xml:space="preserve"> A szociális étkeztetés tevékenységi körben Zalaszentgrót Város közigazgatási területe és a képviselőtestületek között létrejött társulási megállapodás alapján Almásháza, Kallósd, Sénye, Tekenye és Tilaj községek közigazgatási területe.</w:t>
      </w:r>
    </w:p>
    <w:p w:rsidR="00536517" w:rsidRPr="00536517" w:rsidRDefault="00536517" w:rsidP="00536517">
      <w:pPr>
        <w:spacing w:after="0" w:line="400" w:lineRule="atLeast"/>
        <w:ind w:left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36517">
        <w:rPr>
          <w:rFonts w:ascii="Times New Roman" w:eastAsia="Times New Roman" w:hAnsi="Times New Roman" w:cs="Times New Roman"/>
          <w:i/>
          <w:sz w:val="24"/>
          <w:szCs w:val="24"/>
        </w:rPr>
        <w:t>A házi segítségnyújtás tevékenységi körben Zalaszentgrót város közigazgatási területe és a képviselő-testületek között létrejött társulási megállapodás alapján: Kallósd, Sénye és Tekenye községek közigazgatási területe.</w:t>
      </w:r>
    </w:p>
    <w:p w:rsidR="00536517" w:rsidRPr="00536517" w:rsidRDefault="00536517" w:rsidP="00536517">
      <w:pPr>
        <w:spacing w:after="0" w:line="400" w:lineRule="atLeast"/>
        <w:ind w:left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36517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Az idősek nappali ellátása tevékenységi körben Zalaszentgrót város közigazgatási területe és a képviselőtestületek között létrejött társulási megállapodás alapján Kallósd, Sénye és Tekenye községek közigazgatási területe.</w:t>
      </w:r>
    </w:p>
    <w:p w:rsidR="00B85C4B" w:rsidRPr="00A70003" w:rsidRDefault="00536517" w:rsidP="00A70003">
      <w:pPr>
        <w:spacing w:after="0" w:line="400" w:lineRule="atLeast"/>
        <w:ind w:left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36517">
        <w:rPr>
          <w:rFonts w:ascii="Times New Roman" w:eastAsia="Times New Roman" w:hAnsi="Times New Roman" w:cs="Times New Roman"/>
          <w:i/>
          <w:sz w:val="24"/>
          <w:szCs w:val="24"/>
        </w:rPr>
        <w:t>A családsegítés, a gyermekjóléti szolgáltatás tevékenységi körökben Zalaszentgrót város közigazgatási területe és a képviselő-testületek között létrejött társulási megállapodás alapján: Almásháza, Batyk, Döbröce, Dötk, Kallósd, Kehidakustány, Kisgörbő, Kisvásárhely, Ligetfalva, Mihályfa, Nagygörbő, Óhíd, Pakod, Sénye, Sümegcsehi, Szalapa, Tekenye, Tilaj, Türje, Vindornyaszőlős, Zalabér, Zalacsány, Zalaszentlászló és Zalavég községek közigazgatási területe.”</w:t>
      </w:r>
      <w:r w:rsidR="00A7000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B85C4B" w:rsidRPr="000D4FE2">
        <w:rPr>
          <w:rFonts w:ascii="Times New Roman" w:hAnsi="Times New Roman" w:cs="Times New Roman"/>
          <w:sz w:val="24"/>
          <w:szCs w:val="24"/>
          <w:lang w:eastAsia="hu-HU"/>
        </w:rPr>
        <w:t>szövegrészeinek</w:t>
      </w:r>
      <w:r w:rsidR="00B85C4B" w:rsidRPr="000D4FE2">
        <w:rPr>
          <w:rFonts w:ascii="Times New Roman" w:hAnsi="Times New Roman" w:cs="Times New Roman"/>
          <w:sz w:val="24"/>
          <w:szCs w:val="24"/>
        </w:rPr>
        <w:t xml:space="preserve"> helyébe a következő szöveg lép:</w:t>
      </w:r>
    </w:p>
    <w:p w:rsidR="00B85C4B" w:rsidRPr="000D4FE2" w:rsidRDefault="00B85C4B" w:rsidP="00B85C4B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85C4B" w:rsidRPr="000D4FE2" w:rsidRDefault="00B85C4B" w:rsidP="008F6F9B">
      <w:pPr>
        <w:pStyle w:val="Listaszerbekezds"/>
        <w:numPr>
          <w:ilvl w:val="0"/>
          <w:numId w:val="33"/>
        </w:numPr>
        <w:tabs>
          <w:tab w:val="left" w:leader="dot" w:pos="284"/>
        </w:tabs>
        <w:spacing w:after="0" w:line="360" w:lineRule="atLeast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FE2">
        <w:rPr>
          <w:rFonts w:ascii="Times New Roman" w:hAnsi="Times New Roman" w:cs="Times New Roman"/>
          <w:b/>
          <w:sz w:val="24"/>
          <w:szCs w:val="24"/>
        </w:rPr>
        <w:t>A költségvetési szerv tevékenysége</w:t>
      </w:r>
    </w:p>
    <w:p w:rsidR="00B85C4B" w:rsidRPr="000D4FE2" w:rsidRDefault="00B85C4B" w:rsidP="00B85C4B">
      <w:pPr>
        <w:pStyle w:val="Listaszerbekezds"/>
        <w:tabs>
          <w:tab w:val="left" w:leader="dot" w:pos="284"/>
        </w:tabs>
        <w:spacing w:after="0" w:line="360" w:lineRule="atLeast"/>
        <w:ind w:left="360" w:right="-143"/>
        <w:rPr>
          <w:rFonts w:ascii="Times New Roman" w:hAnsi="Times New Roman" w:cs="Times New Roman"/>
          <w:b/>
          <w:sz w:val="24"/>
          <w:szCs w:val="24"/>
        </w:rPr>
      </w:pPr>
    </w:p>
    <w:p w:rsidR="00B85C4B" w:rsidRPr="008F6F9B" w:rsidRDefault="00B85C4B" w:rsidP="008F6F9B">
      <w:pPr>
        <w:pStyle w:val="Listaszerbekezds"/>
        <w:numPr>
          <w:ilvl w:val="1"/>
          <w:numId w:val="3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285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A költségvetési szerv közfeladata: </w:t>
      </w:r>
    </w:p>
    <w:p w:rsidR="008F6F9B" w:rsidRPr="008F6F9B" w:rsidRDefault="008F6F9B" w:rsidP="008F6F9B">
      <w:pPr>
        <w:pStyle w:val="Listaszerbekezds"/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285"/>
        <w:jc w:val="both"/>
        <w:rPr>
          <w:rFonts w:ascii="Times New Roman" w:hAnsi="Times New Roman" w:cs="Times New Roman"/>
          <w:sz w:val="24"/>
          <w:szCs w:val="24"/>
        </w:rPr>
      </w:pPr>
      <w:r w:rsidRPr="008F6F9B">
        <w:rPr>
          <w:rFonts w:ascii="Times New Roman" w:eastAsia="Times New Roman" w:hAnsi="Times New Roman" w:cs="Times New Roman"/>
          <w:sz w:val="24"/>
          <w:szCs w:val="24"/>
        </w:rPr>
        <w:t>Gyermekjóléti, gyermekvédelmi szolgáltatás, idősek, fogyatékosok szociális ellátása a szociális igazgatásról és szociális ellátásokról szóló 1993. évi III. törvény 62 §., 63. §., 64 §., és 65/F. §. (1) bekezdésének a.) pontja, a gyermekek védelméről és a gyámügyi igazgatásról szóló 1997. évi XXXI. törvény 40.§-a alapján.</w:t>
      </w:r>
    </w:p>
    <w:p w:rsidR="00B85C4B" w:rsidRPr="000D4FE2" w:rsidRDefault="00B85C4B" w:rsidP="008F6F9B">
      <w:pPr>
        <w:pStyle w:val="Listaszerbekezds"/>
        <w:numPr>
          <w:ilvl w:val="1"/>
          <w:numId w:val="3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A költségvetési szerv főtevékenységének államháztartási szakágazati besorolása: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"/>
        <w:gridCol w:w="3100"/>
        <w:gridCol w:w="5568"/>
      </w:tblGrid>
      <w:tr w:rsidR="00B85C4B" w:rsidRPr="000D4FE2" w:rsidTr="009A0FB4">
        <w:tc>
          <w:tcPr>
            <w:tcW w:w="288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pct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szakágazat száma</w:t>
            </w:r>
          </w:p>
        </w:tc>
        <w:tc>
          <w:tcPr>
            <w:tcW w:w="3020" w:type="pct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szakágazat megnevezése</w:t>
            </w:r>
          </w:p>
        </w:tc>
      </w:tr>
      <w:tr w:rsidR="00B85C4B" w:rsidRPr="000D4FE2" w:rsidTr="009A0FB4">
        <w:tc>
          <w:tcPr>
            <w:tcW w:w="288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2" w:type="pct"/>
          </w:tcPr>
          <w:p w:rsidR="00B85C4B" w:rsidRPr="000D4FE2" w:rsidRDefault="002F5D78" w:rsidP="009A0FB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889900</w:t>
            </w:r>
          </w:p>
        </w:tc>
        <w:tc>
          <w:tcPr>
            <w:tcW w:w="3020" w:type="pct"/>
          </w:tcPr>
          <w:p w:rsidR="00B85C4B" w:rsidRPr="000D4FE2" w:rsidRDefault="00B85C4B" w:rsidP="002F5D78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 xml:space="preserve">M.n.s. egyéb </w:t>
            </w:r>
            <w:r w:rsidR="002F5D78">
              <w:rPr>
                <w:rFonts w:ascii="Times New Roman" w:hAnsi="Times New Roman" w:cs="Times New Roman"/>
                <w:sz w:val="24"/>
                <w:szCs w:val="24"/>
              </w:rPr>
              <w:t>szociális ellátás bentlakás nélkül</w:t>
            </w:r>
          </w:p>
        </w:tc>
      </w:tr>
    </w:tbl>
    <w:p w:rsidR="00B85C4B" w:rsidRPr="00254D70" w:rsidRDefault="00B85C4B" w:rsidP="008F6F9B">
      <w:pPr>
        <w:pStyle w:val="Listaszerbekezds"/>
        <w:numPr>
          <w:ilvl w:val="1"/>
          <w:numId w:val="3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54D70">
        <w:rPr>
          <w:rFonts w:ascii="Times New Roman" w:hAnsi="Times New Roman" w:cs="Times New Roman"/>
          <w:sz w:val="24"/>
          <w:szCs w:val="24"/>
        </w:rPr>
        <w:t xml:space="preserve">A költségvetési szerv alaptevékenysége: </w:t>
      </w:r>
    </w:p>
    <w:p w:rsidR="00B85C4B" w:rsidRPr="000D4FE2" w:rsidRDefault="00B85C4B" w:rsidP="00B85C4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54D70">
        <w:rPr>
          <w:rFonts w:ascii="Times New Roman" w:hAnsi="Times New Roman" w:cs="Times New Roman"/>
          <w:sz w:val="24"/>
          <w:szCs w:val="24"/>
        </w:rPr>
        <w:t xml:space="preserve">Teljesítési kötelezettséggel végez </w:t>
      </w:r>
      <w:r w:rsidR="00EF08AE">
        <w:rPr>
          <w:rFonts w:ascii="Times New Roman" w:hAnsi="Times New Roman" w:cs="Times New Roman"/>
          <w:sz w:val="24"/>
          <w:szCs w:val="24"/>
        </w:rPr>
        <w:t>gyermekjóléti, gyermekvédelmi szolgáltatást és szociális ellátást bentlakás nélkül.</w:t>
      </w:r>
    </w:p>
    <w:p w:rsidR="00B85C4B" w:rsidRPr="000D4FE2" w:rsidRDefault="00B85C4B" w:rsidP="008F6F9B">
      <w:pPr>
        <w:pStyle w:val="Listaszerbekezds"/>
        <w:numPr>
          <w:ilvl w:val="1"/>
          <w:numId w:val="33"/>
        </w:numPr>
        <w:tabs>
          <w:tab w:val="left" w:pos="1276"/>
          <w:tab w:val="left" w:leader="dot" w:pos="9072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A költségvetési szerv alaptevékenységének kormányzati funkció szerinti megjelölése: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0"/>
        <w:gridCol w:w="2947"/>
        <w:gridCol w:w="5493"/>
      </w:tblGrid>
      <w:tr w:rsidR="00B85C4B" w:rsidRPr="000D4FE2" w:rsidTr="009A0FB4">
        <w:tc>
          <w:tcPr>
            <w:tcW w:w="403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pct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 w:hanging="13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kormányzati funkciószám</w:t>
            </w:r>
          </w:p>
        </w:tc>
        <w:tc>
          <w:tcPr>
            <w:tcW w:w="2992" w:type="pct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kormányzati funkció megnevezése</w:t>
            </w:r>
          </w:p>
        </w:tc>
      </w:tr>
      <w:tr w:rsidR="00B85C4B" w:rsidRPr="000D4FE2" w:rsidTr="009A0FB4">
        <w:tc>
          <w:tcPr>
            <w:tcW w:w="403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5" w:type="pct"/>
            <w:vAlign w:val="center"/>
          </w:tcPr>
          <w:p w:rsidR="00B85C4B" w:rsidRPr="000D4FE2" w:rsidRDefault="00067ED5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102030</w:t>
            </w:r>
          </w:p>
        </w:tc>
        <w:tc>
          <w:tcPr>
            <w:tcW w:w="2992" w:type="pct"/>
            <w:vAlign w:val="center"/>
          </w:tcPr>
          <w:p w:rsidR="00B85C4B" w:rsidRPr="00067ED5" w:rsidRDefault="00067ED5" w:rsidP="009A0FB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7ED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Idősek, demens betegek nappali ellátása</w:t>
            </w:r>
          </w:p>
        </w:tc>
      </w:tr>
      <w:tr w:rsidR="00B85C4B" w:rsidRPr="000D4FE2" w:rsidTr="009A0FB4">
        <w:tc>
          <w:tcPr>
            <w:tcW w:w="403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5" w:type="pct"/>
            <w:vAlign w:val="center"/>
          </w:tcPr>
          <w:p w:rsidR="00B85C4B" w:rsidRPr="000D4FE2" w:rsidRDefault="00067ED5" w:rsidP="009A0FB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104042</w:t>
            </w:r>
          </w:p>
        </w:tc>
        <w:tc>
          <w:tcPr>
            <w:tcW w:w="2992" w:type="pct"/>
            <w:vAlign w:val="center"/>
          </w:tcPr>
          <w:p w:rsidR="00B85C4B" w:rsidRPr="000D4FE2" w:rsidRDefault="00067ED5" w:rsidP="00067ED5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Gyermekjóléti szolgáltatások</w:t>
            </w:r>
          </w:p>
        </w:tc>
      </w:tr>
      <w:tr w:rsidR="00B85C4B" w:rsidRPr="000D4FE2" w:rsidTr="009A0FB4">
        <w:tc>
          <w:tcPr>
            <w:tcW w:w="403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5" w:type="pct"/>
            <w:vAlign w:val="center"/>
          </w:tcPr>
          <w:p w:rsidR="00B85C4B" w:rsidRPr="000D4FE2" w:rsidRDefault="00067ED5" w:rsidP="009A0FB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107051</w:t>
            </w:r>
            <w:r w:rsidR="00B85C4B" w:rsidRPr="000D4FE2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2992" w:type="pct"/>
            <w:vAlign w:val="center"/>
          </w:tcPr>
          <w:p w:rsidR="00B85C4B" w:rsidRPr="000D4FE2" w:rsidRDefault="00067ED5" w:rsidP="009A0FB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étkeztetés</w:t>
            </w:r>
          </w:p>
        </w:tc>
      </w:tr>
      <w:tr w:rsidR="00B85C4B" w:rsidRPr="000D4FE2" w:rsidTr="009A0FB4">
        <w:tc>
          <w:tcPr>
            <w:tcW w:w="403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5" w:type="pct"/>
            <w:vAlign w:val="center"/>
          </w:tcPr>
          <w:p w:rsidR="00B85C4B" w:rsidRPr="000D4FE2" w:rsidRDefault="00067ED5" w:rsidP="00067ED5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107052</w:t>
            </w:r>
          </w:p>
        </w:tc>
        <w:tc>
          <w:tcPr>
            <w:tcW w:w="2992" w:type="pct"/>
            <w:vAlign w:val="center"/>
          </w:tcPr>
          <w:p w:rsidR="00B85C4B" w:rsidRPr="000D4FE2" w:rsidRDefault="00067ED5" w:rsidP="00067ED5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Házi segítségnyújtás</w:t>
            </w:r>
          </w:p>
        </w:tc>
      </w:tr>
      <w:tr w:rsidR="00B85C4B" w:rsidRPr="000D4FE2" w:rsidTr="009A0FB4">
        <w:tc>
          <w:tcPr>
            <w:tcW w:w="403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5" w:type="pct"/>
            <w:vAlign w:val="center"/>
          </w:tcPr>
          <w:p w:rsidR="00B85C4B" w:rsidRPr="000D4FE2" w:rsidRDefault="00067ED5" w:rsidP="009A0FB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107054</w:t>
            </w:r>
            <w:r w:rsidR="00B85C4B" w:rsidRPr="000D4FE2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2992" w:type="pct"/>
            <w:vAlign w:val="center"/>
          </w:tcPr>
          <w:p w:rsidR="00B85C4B" w:rsidRPr="000D4FE2" w:rsidRDefault="00067ED5" w:rsidP="009A0FB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Családsegítés</w:t>
            </w:r>
          </w:p>
        </w:tc>
      </w:tr>
    </w:tbl>
    <w:p w:rsidR="00B85C4B" w:rsidRPr="000D4FE2" w:rsidRDefault="00B85C4B" w:rsidP="008F6F9B">
      <w:pPr>
        <w:pStyle w:val="Listaszerbekezds"/>
        <w:numPr>
          <w:ilvl w:val="1"/>
          <w:numId w:val="3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A költségvetési szerv illetékessége, működési területe: </w:t>
      </w:r>
    </w:p>
    <w:p w:rsidR="00FF4A26" w:rsidRDefault="00FF4A26" w:rsidP="00FF4A2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D9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 szociális étkeztetés tevékenységi körben Zalaszentgrót Város közigazgatási területe és a képviselőtestületek között létrejött társulási megállapodás alapján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Almásháza, </w:t>
      </w:r>
      <w:r w:rsidRPr="00403D92">
        <w:rPr>
          <w:rFonts w:ascii="Times New Roman" w:eastAsia="Times New Roman" w:hAnsi="Times New Roman" w:cs="Times New Roman"/>
          <w:sz w:val="24"/>
          <w:szCs w:val="24"/>
        </w:rPr>
        <w:t>Kallósd, Sénye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03D92">
        <w:rPr>
          <w:rFonts w:ascii="Times New Roman" w:eastAsia="Times New Roman" w:hAnsi="Times New Roman" w:cs="Times New Roman"/>
          <w:sz w:val="24"/>
          <w:szCs w:val="24"/>
        </w:rPr>
        <w:t>Tekenye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és Tilaj</w:t>
      </w:r>
      <w:r w:rsidRPr="00403D92">
        <w:rPr>
          <w:rFonts w:ascii="Times New Roman" w:eastAsia="Times New Roman" w:hAnsi="Times New Roman" w:cs="Times New Roman"/>
          <w:sz w:val="24"/>
          <w:szCs w:val="24"/>
        </w:rPr>
        <w:t xml:space="preserve"> községek közigazgatási területe.</w:t>
      </w:r>
    </w:p>
    <w:p w:rsidR="00FF4A26" w:rsidRDefault="00FF4A26" w:rsidP="00FF4A2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D92">
        <w:rPr>
          <w:rFonts w:ascii="Times New Roman" w:eastAsia="Times New Roman" w:hAnsi="Times New Roman" w:cs="Times New Roman"/>
          <w:sz w:val="24"/>
          <w:szCs w:val="24"/>
        </w:rPr>
        <w:t>A házi segítségnyújtás tevékenységi körben Zalaszentgrót város köziga</w:t>
      </w:r>
      <w:r w:rsidR="001F375F">
        <w:rPr>
          <w:rFonts w:ascii="Times New Roman" w:eastAsia="Times New Roman" w:hAnsi="Times New Roman" w:cs="Times New Roman"/>
          <w:sz w:val="24"/>
          <w:szCs w:val="24"/>
        </w:rPr>
        <w:t>zgatási területe és a képviselő</w:t>
      </w:r>
      <w:r w:rsidRPr="00403D92">
        <w:rPr>
          <w:rFonts w:ascii="Times New Roman" w:eastAsia="Times New Roman" w:hAnsi="Times New Roman" w:cs="Times New Roman"/>
          <w:sz w:val="24"/>
          <w:szCs w:val="24"/>
        </w:rPr>
        <w:t>testületek között létrejött</w:t>
      </w:r>
      <w:r w:rsidR="001F375F">
        <w:rPr>
          <w:rFonts w:ascii="Times New Roman" w:eastAsia="Times New Roman" w:hAnsi="Times New Roman" w:cs="Times New Roman"/>
          <w:sz w:val="24"/>
          <w:szCs w:val="24"/>
        </w:rPr>
        <w:t xml:space="preserve"> társulási megállapodás alapján</w:t>
      </w:r>
      <w:r w:rsidRPr="00403D92">
        <w:rPr>
          <w:rFonts w:ascii="Times New Roman" w:eastAsia="Times New Roman" w:hAnsi="Times New Roman" w:cs="Times New Roman"/>
          <w:sz w:val="24"/>
          <w:szCs w:val="24"/>
        </w:rPr>
        <w:t xml:space="preserve"> Kallósd, Sénye és Tekenye községek közigazgatási területe.</w:t>
      </w:r>
    </w:p>
    <w:p w:rsidR="00FF4A26" w:rsidRDefault="00FF4A26" w:rsidP="00FF4A2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D92">
        <w:rPr>
          <w:rFonts w:ascii="Times New Roman" w:eastAsia="Times New Roman" w:hAnsi="Times New Roman" w:cs="Times New Roman"/>
          <w:sz w:val="24"/>
          <w:szCs w:val="24"/>
        </w:rPr>
        <w:t>Az idősek nappali ellátása tevékenységi körben Zalaszentgrót város közigazgatási területe és a képviselőtestületek között létrejött társulási megállapodás alapján Kallósd, Sénye és Tekenye községek közigazgatási területe.</w:t>
      </w:r>
    </w:p>
    <w:p w:rsidR="00FF4A26" w:rsidRPr="00FF4A26" w:rsidRDefault="00FF4A26" w:rsidP="00FF4A2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03D92">
        <w:rPr>
          <w:rFonts w:ascii="Times New Roman" w:eastAsia="Times New Roman" w:hAnsi="Times New Roman" w:cs="Times New Roman"/>
          <w:sz w:val="24"/>
          <w:szCs w:val="24"/>
        </w:rPr>
        <w:t>A családsegítés, a gyermekjóléti szolgáltatás tevékenységi körökben Zalaszentgrót város közigazgatási területe és a képviselő-testületek között létrejött</w:t>
      </w:r>
      <w:r w:rsidR="001F375F">
        <w:rPr>
          <w:rFonts w:ascii="Times New Roman" w:eastAsia="Times New Roman" w:hAnsi="Times New Roman" w:cs="Times New Roman"/>
          <w:sz w:val="24"/>
          <w:szCs w:val="24"/>
        </w:rPr>
        <w:t xml:space="preserve"> társulási megállapodás alapján</w:t>
      </w:r>
      <w:r w:rsidRPr="00403D92">
        <w:rPr>
          <w:rFonts w:ascii="Times New Roman" w:eastAsia="Times New Roman" w:hAnsi="Times New Roman" w:cs="Times New Roman"/>
          <w:sz w:val="24"/>
          <w:szCs w:val="24"/>
        </w:rPr>
        <w:t xml:space="preserve"> Almásháza, Batyk, Döbröce, Dötk, Kallósd, Kehidakustány, Kisgörbő, Kisvásárhely, Ligetfalva, Mihályfa, Nagygörbő, Óhíd, Pakod, Sénye, Sümegcsehi, Szalapa, Tekenye, Tilaj, Türje, Vindornyaszőlős, Zalabér, Zalacsány, Zalaszentlászló és Zalavég községek közigazgatási területe.</w:t>
      </w:r>
    </w:p>
    <w:p w:rsidR="00B85C4B" w:rsidRPr="000D4FE2" w:rsidRDefault="00B85C4B" w:rsidP="00B85C4B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85C4B" w:rsidRPr="007756FD" w:rsidRDefault="00B85C4B" w:rsidP="007756FD">
      <w:pPr>
        <w:pStyle w:val="Listaszerbekezds"/>
        <w:numPr>
          <w:ilvl w:val="0"/>
          <w:numId w:val="33"/>
        </w:num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6FD">
        <w:rPr>
          <w:rFonts w:ascii="Times New Roman" w:hAnsi="Times New Roman" w:cs="Times New Roman"/>
          <w:sz w:val="24"/>
          <w:szCs w:val="24"/>
        </w:rPr>
        <w:t xml:space="preserve">Az alapító okirat </w:t>
      </w:r>
      <w:r w:rsidRPr="007756FD">
        <w:rPr>
          <w:rFonts w:ascii="Times New Roman" w:hAnsi="Times New Roman" w:cs="Times New Roman"/>
          <w:i/>
          <w:sz w:val="24"/>
          <w:szCs w:val="24"/>
        </w:rPr>
        <w:t>„</w:t>
      </w:r>
      <w:r w:rsidRPr="007756F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Az intézmény vezetőjének kinevezési rendje: </w:t>
      </w:r>
      <w:r w:rsidR="007756FD" w:rsidRPr="007756FD">
        <w:rPr>
          <w:rFonts w:ascii="Times New Roman" w:eastAsia="Times New Roman" w:hAnsi="Times New Roman" w:cs="Times New Roman"/>
          <w:i/>
          <w:sz w:val="24"/>
          <w:szCs w:val="24"/>
        </w:rPr>
        <w:t>Az intézmény vezetőjének kinevezése</w:t>
      </w:r>
      <w:r w:rsidR="007756FD" w:rsidRPr="007756F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, magasabb vezetői megbízása</w:t>
      </w:r>
      <w:r w:rsidR="007756FD" w:rsidRPr="007756FD">
        <w:rPr>
          <w:rFonts w:ascii="Times New Roman" w:eastAsia="Times New Roman" w:hAnsi="Times New Roman" w:cs="Times New Roman"/>
          <w:i/>
          <w:sz w:val="24"/>
          <w:szCs w:val="24"/>
        </w:rPr>
        <w:t xml:space="preserve"> a közalkalmazottak jogállásáról szóló 1992. évi XXXIII. törvény alapján legfeljebb 5 éves időtartamra szól. Az intézményvezetői munkakört nyilvános pályázat útján kell betölteni, a kinevezés a Zalaszentgróti Városi Önkormányzat képviselő-testületének kizárólagos hatáskörébe tartozik, a társult önkormányzatok polgármestereinek előzetes egyetértésével.”</w:t>
      </w:r>
      <w:r w:rsidR="007756F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756FD" w:rsidRPr="007756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756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valamint </w:t>
      </w:r>
      <w:r w:rsidRPr="007756F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„Az intézmény foglalkoztatottjaira vonatkozó foglalkoztatási jogviszonyok megjelölése: Kjt., Mt.”</w:t>
      </w:r>
      <w:r w:rsidRPr="007756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756FD">
        <w:rPr>
          <w:rFonts w:ascii="Times New Roman" w:hAnsi="Times New Roman" w:cs="Times New Roman"/>
          <w:sz w:val="24"/>
          <w:szCs w:val="24"/>
          <w:lang w:eastAsia="hu-HU"/>
        </w:rPr>
        <w:t>szövegrészeinek</w:t>
      </w:r>
      <w:r w:rsidRPr="007756FD">
        <w:rPr>
          <w:rFonts w:ascii="Times New Roman" w:hAnsi="Times New Roman" w:cs="Times New Roman"/>
          <w:sz w:val="24"/>
          <w:szCs w:val="24"/>
        </w:rPr>
        <w:t xml:space="preserve"> helyébe a következő szöveg lép:</w:t>
      </w:r>
    </w:p>
    <w:p w:rsidR="007756FD" w:rsidRPr="007756FD" w:rsidRDefault="007756FD" w:rsidP="007756FD">
      <w:pPr>
        <w:pStyle w:val="Listaszerbekezds"/>
        <w:tabs>
          <w:tab w:val="left" w:leader="dot" w:pos="9072"/>
          <w:tab w:val="left" w:leader="dot" w:pos="16443"/>
        </w:tabs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B85C4B" w:rsidRDefault="00B85C4B" w:rsidP="009115A3">
      <w:pPr>
        <w:pStyle w:val="Listaszerbekezds"/>
        <w:numPr>
          <w:ilvl w:val="0"/>
          <w:numId w:val="34"/>
        </w:numPr>
        <w:tabs>
          <w:tab w:val="left" w:leader="dot" w:pos="284"/>
          <w:tab w:val="left" w:leader="dot" w:pos="9781"/>
        </w:tabs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FE2">
        <w:rPr>
          <w:rFonts w:ascii="Times New Roman" w:hAnsi="Times New Roman" w:cs="Times New Roman"/>
          <w:b/>
          <w:sz w:val="24"/>
          <w:szCs w:val="24"/>
        </w:rPr>
        <w:t>A költségvetési szerv szervezete és működése</w:t>
      </w:r>
    </w:p>
    <w:p w:rsidR="00313DED" w:rsidRPr="000D4FE2" w:rsidRDefault="00313DED" w:rsidP="00313DED">
      <w:pPr>
        <w:pStyle w:val="Listaszerbekezds"/>
        <w:tabs>
          <w:tab w:val="left" w:leader="dot" w:pos="284"/>
          <w:tab w:val="left" w:leader="dot" w:pos="9781"/>
        </w:tabs>
        <w:spacing w:after="0" w:line="360" w:lineRule="atLea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B85C4B" w:rsidRPr="000D4FE2" w:rsidRDefault="00B85C4B" w:rsidP="009115A3">
      <w:pPr>
        <w:pStyle w:val="Listaszerbekezds"/>
        <w:numPr>
          <w:ilvl w:val="1"/>
          <w:numId w:val="34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A költségvetési szerv vezetőjének megbízási rendje: </w:t>
      </w:r>
    </w:p>
    <w:p w:rsidR="00227694" w:rsidRPr="00227694" w:rsidRDefault="00227694" w:rsidP="00B7191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3D92">
        <w:rPr>
          <w:rFonts w:ascii="Times New Roman" w:eastAsia="Times New Roman" w:hAnsi="Times New Roman" w:cs="Times New Roman"/>
          <w:sz w:val="24"/>
          <w:szCs w:val="24"/>
        </w:rPr>
        <w:t xml:space="preserve">Az intézmény vezetőjének </w:t>
      </w:r>
      <w:r w:rsidRPr="00403D92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megbízása</w:t>
      </w:r>
      <w:r w:rsidRPr="00403D92">
        <w:rPr>
          <w:rFonts w:ascii="Times New Roman" w:eastAsia="Times New Roman" w:hAnsi="Times New Roman" w:cs="Times New Roman"/>
          <w:sz w:val="24"/>
          <w:szCs w:val="24"/>
        </w:rPr>
        <w:t xml:space="preserve"> a közalkalmazottak jogállásáról szóló 1992. évi XXXIII. törvény alapján legfeljebb 5 éves időtartamra szól. Az intézményvezetői munkakört nyilvános pályázat útján kell betölteni, </w:t>
      </w:r>
      <w:r>
        <w:rPr>
          <w:rFonts w:ascii="Times New Roman" w:eastAsia="Times New Roman" w:hAnsi="Times New Roman" w:cs="Times New Roman"/>
          <w:sz w:val="24"/>
          <w:szCs w:val="24"/>
        </w:rPr>
        <w:t>a megbízási jogkör gyakorlása a Zalaszentgrót Város</w:t>
      </w:r>
      <w:r w:rsidRPr="00403D92">
        <w:rPr>
          <w:rFonts w:ascii="Times New Roman" w:eastAsia="Times New Roman" w:hAnsi="Times New Roman" w:cs="Times New Roman"/>
          <w:sz w:val="24"/>
          <w:szCs w:val="24"/>
        </w:rPr>
        <w:t xml:space="preserve"> Önkormányzat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403D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 w:rsidRPr="00403D92">
        <w:rPr>
          <w:rFonts w:ascii="Times New Roman" w:eastAsia="Times New Roman" w:hAnsi="Times New Roman" w:cs="Times New Roman"/>
          <w:sz w:val="24"/>
          <w:szCs w:val="24"/>
        </w:rPr>
        <w:t>épviselő-testületének kizárólagos hatáskörébe tartozik, a társult önkormányzatok polgármestereinek előzetes egyetértésével.</w:t>
      </w:r>
      <w:r w:rsidRPr="00403D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B85C4B" w:rsidRPr="000D4FE2" w:rsidRDefault="00B85C4B" w:rsidP="009115A3">
      <w:pPr>
        <w:pStyle w:val="Listaszerbekezds"/>
        <w:numPr>
          <w:ilvl w:val="1"/>
          <w:numId w:val="34"/>
        </w:numPr>
        <w:tabs>
          <w:tab w:val="left" w:pos="1276"/>
          <w:tab w:val="left" w:leader="dot" w:pos="9072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A költségvetési szervnél alkalmazásban álló személyek jogviszonya: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1"/>
        <w:gridCol w:w="3100"/>
        <w:gridCol w:w="5567"/>
      </w:tblGrid>
      <w:tr w:rsidR="00B85C4B" w:rsidRPr="000D4FE2" w:rsidTr="009A0FB4">
        <w:tc>
          <w:tcPr>
            <w:tcW w:w="334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foglalkoztatási jogviszony</w:t>
            </w:r>
          </w:p>
        </w:tc>
        <w:tc>
          <w:tcPr>
            <w:tcW w:w="2997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jogviszonyt szabályozó jogszabály</w:t>
            </w:r>
          </w:p>
        </w:tc>
      </w:tr>
      <w:tr w:rsidR="00B85C4B" w:rsidRPr="000D4FE2" w:rsidTr="009A0FB4">
        <w:tc>
          <w:tcPr>
            <w:tcW w:w="334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9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közalkalmazotti jogviszony</w:t>
            </w:r>
          </w:p>
        </w:tc>
        <w:tc>
          <w:tcPr>
            <w:tcW w:w="2997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a közalkalmazottak jogállásáról szóló 1992. évi XXXIII. törvény</w:t>
            </w:r>
          </w:p>
        </w:tc>
      </w:tr>
      <w:tr w:rsidR="00B85C4B" w:rsidRPr="000D4FE2" w:rsidTr="009A0FB4">
        <w:tc>
          <w:tcPr>
            <w:tcW w:w="334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9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munkaviszony</w:t>
            </w:r>
          </w:p>
        </w:tc>
        <w:tc>
          <w:tcPr>
            <w:tcW w:w="2997" w:type="pct"/>
            <w:vAlign w:val="center"/>
          </w:tcPr>
          <w:p w:rsidR="00B85C4B" w:rsidRPr="000D4FE2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a munka törvénykönyvéről szóló 2012. évi I. törvény</w:t>
            </w:r>
          </w:p>
        </w:tc>
      </w:tr>
    </w:tbl>
    <w:p w:rsidR="00B85C4B" w:rsidRPr="000D4FE2" w:rsidRDefault="00B85C4B" w:rsidP="009115A3">
      <w:pPr>
        <w:pStyle w:val="Listaszerbekezds"/>
        <w:numPr>
          <w:ilvl w:val="1"/>
          <w:numId w:val="34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A költségvetési szerv szervezeti felépítése és működése: </w:t>
      </w:r>
    </w:p>
    <w:p w:rsidR="00B85C4B" w:rsidRPr="000D4FE2" w:rsidRDefault="00B85C4B" w:rsidP="00B85C4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Az intézmény működésének részletes szabályait a Szervezeti és Működési Szabályzat tartalmazza. </w:t>
      </w:r>
    </w:p>
    <w:p w:rsidR="00B85C4B" w:rsidRPr="00B7191B" w:rsidRDefault="00B85C4B" w:rsidP="00B85C4B">
      <w:pPr>
        <w:tabs>
          <w:tab w:val="left" w:leader="dot" w:pos="9072"/>
          <w:tab w:val="left" w:leader="dot" w:pos="16443"/>
        </w:tabs>
        <w:spacing w:after="0" w:line="36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B85C4B" w:rsidRPr="00B7191B" w:rsidRDefault="00B85C4B" w:rsidP="00B7191B">
      <w:pPr>
        <w:pStyle w:val="Listaszerbekezds"/>
        <w:numPr>
          <w:ilvl w:val="0"/>
          <w:numId w:val="34"/>
        </w:num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191B">
        <w:rPr>
          <w:rFonts w:ascii="Times New Roman" w:hAnsi="Times New Roman" w:cs="Times New Roman"/>
          <w:sz w:val="24"/>
          <w:szCs w:val="24"/>
        </w:rPr>
        <w:t xml:space="preserve">Az alapító okirat </w:t>
      </w:r>
      <w:r w:rsidRPr="00B7191B">
        <w:rPr>
          <w:rFonts w:ascii="Times New Roman" w:eastAsia="Times New Roman" w:hAnsi="Times New Roman" w:cs="Times New Roman"/>
          <w:b/>
          <w:i/>
          <w:shadow/>
          <w:sz w:val="24"/>
          <w:szCs w:val="24"/>
          <w:lang w:eastAsia="hu-HU"/>
        </w:rPr>
        <w:t>„</w:t>
      </w:r>
      <w:r w:rsidRPr="00B7191B">
        <w:rPr>
          <w:rFonts w:ascii="Times New Roman" w:eastAsia="Times New Roman" w:hAnsi="Times New Roman" w:cs="Times New Roman"/>
          <w:i/>
          <w:shadow/>
          <w:sz w:val="24"/>
          <w:szCs w:val="24"/>
          <w:lang w:eastAsia="hu-HU"/>
        </w:rPr>
        <w:t xml:space="preserve">Záradék: </w:t>
      </w:r>
      <w:r w:rsidR="00B7191B" w:rsidRPr="00B7191B">
        <w:rPr>
          <w:rFonts w:ascii="Times New Roman" w:eastAsia="Times New Roman" w:hAnsi="Times New Roman" w:cs="Times New Roman"/>
          <w:i/>
          <w:sz w:val="24"/>
          <w:szCs w:val="24"/>
        </w:rPr>
        <w:t xml:space="preserve">A Zalaszentgróti Szociális és Gyermekjóléti Alapszolgáltatási Központ egységes szerkezetbe foglalt alapító okiratát Zalaszentgrót Város Önkormányzat Képviselő-testülete a 2014. szeptember 11-én tartott ülésén a 106/2014. (IX. 11.) sz. képviselő-testületi határozattal elfogadta, </w:t>
      </w:r>
      <w:r w:rsidR="00B7191B" w:rsidRPr="00B7191B">
        <w:rPr>
          <w:rFonts w:ascii="Times New Roman" w:hAnsi="Times New Roman" w:cs="Times New Roman"/>
          <w:i/>
          <w:sz w:val="24"/>
          <w:szCs w:val="24"/>
        </w:rPr>
        <w:t>amely a bejegyzés napjával lép hatályba</w:t>
      </w:r>
      <w:r w:rsidR="00B7191B" w:rsidRPr="00B7191B">
        <w:rPr>
          <w:rFonts w:ascii="Times New Roman" w:eastAsia="Times New Roman" w:hAnsi="Times New Roman" w:cs="Times New Roman"/>
          <w:i/>
          <w:sz w:val="24"/>
          <w:szCs w:val="24"/>
        </w:rPr>
        <w:t xml:space="preserve"> és felhatalmazta Baracskai József polgármestert az alapító okirat aláírására.”</w:t>
      </w:r>
      <w:r w:rsidRPr="00B71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7191B">
        <w:rPr>
          <w:rFonts w:ascii="Times New Roman" w:hAnsi="Times New Roman" w:cs="Times New Roman"/>
          <w:sz w:val="24"/>
          <w:szCs w:val="24"/>
          <w:lang w:eastAsia="hu-HU"/>
        </w:rPr>
        <w:t>szövegrészének</w:t>
      </w:r>
      <w:r w:rsidRPr="00B7191B">
        <w:rPr>
          <w:rFonts w:ascii="Times New Roman" w:hAnsi="Times New Roman" w:cs="Times New Roman"/>
          <w:sz w:val="24"/>
          <w:szCs w:val="24"/>
        </w:rPr>
        <w:t xml:space="preserve"> helyébe a következő szöveg lép:</w:t>
      </w:r>
    </w:p>
    <w:p w:rsidR="00B85C4B" w:rsidRPr="009115A3" w:rsidRDefault="00B85C4B" w:rsidP="00B85C4B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85C4B" w:rsidRDefault="00B85C4B" w:rsidP="00313DED">
      <w:pPr>
        <w:pStyle w:val="Listaszerbekezds"/>
        <w:numPr>
          <w:ilvl w:val="0"/>
          <w:numId w:val="35"/>
        </w:numPr>
        <w:tabs>
          <w:tab w:val="left" w:leader="dot" w:pos="284"/>
          <w:tab w:val="left" w:leader="dot" w:pos="9781"/>
        </w:tabs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1D72">
        <w:rPr>
          <w:rFonts w:ascii="Times New Roman" w:hAnsi="Times New Roman" w:cs="Times New Roman"/>
          <w:b/>
          <w:sz w:val="24"/>
          <w:szCs w:val="24"/>
        </w:rPr>
        <w:t>Záró rendelkezés</w:t>
      </w:r>
    </w:p>
    <w:p w:rsidR="00313DED" w:rsidRPr="00313DED" w:rsidRDefault="00313DED" w:rsidP="00313DED">
      <w:pPr>
        <w:tabs>
          <w:tab w:val="left" w:leader="dot" w:pos="284"/>
          <w:tab w:val="left" w:leader="dot" w:pos="9781"/>
        </w:tabs>
        <w:spacing w:after="0" w:line="360" w:lineRule="atLeast"/>
        <w:rPr>
          <w:rFonts w:ascii="Times New Roman" w:hAnsi="Times New Roman" w:cs="Times New Roman"/>
          <w:b/>
          <w:sz w:val="24"/>
          <w:szCs w:val="24"/>
        </w:rPr>
      </w:pPr>
    </w:p>
    <w:p w:rsidR="00B85C4B" w:rsidRPr="00BB1D72" w:rsidRDefault="00B85C4B" w:rsidP="00B85C4B">
      <w:pPr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B1D72">
        <w:rPr>
          <w:rFonts w:ascii="Times New Roman" w:hAnsi="Times New Roman" w:cs="Times New Roman"/>
          <w:sz w:val="24"/>
          <w:szCs w:val="24"/>
        </w:rPr>
        <w:t xml:space="preserve">Jelen alapító okiratot a törzskönyvi nyilvántartásba történő bejegyzés napjától kell alkalmazni, ezzel egyidejűleg a költségvetési szerv 2014. </w:t>
      </w:r>
      <w:r w:rsidR="00BB1D72" w:rsidRPr="00BB1D72">
        <w:rPr>
          <w:rFonts w:ascii="Times New Roman" w:hAnsi="Times New Roman" w:cs="Times New Roman"/>
          <w:sz w:val="24"/>
          <w:szCs w:val="24"/>
        </w:rPr>
        <w:t>szeptember 11</w:t>
      </w:r>
      <w:r w:rsidRPr="00BB1D72">
        <w:rPr>
          <w:rFonts w:ascii="Times New Roman" w:hAnsi="Times New Roman" w:cs="Times New Roman"/>
          <w:sz w:val="24"/>
          <w:szCs w:val="24"/>
        </w:rPr>
        <w:t>. napján kelt, 1-</w:t>
      </w:r>
      <w:r w:rsidR="00BB1D72" w:rsidRPr="00BB1D72">
        <w:rPr>
          <w:rFonts w:ascii="Times New Roman" w:hAnsi="Times New Roman" w:cs="Times New Roman"/>
          <w:sz w:val="24"/>
          <w:szCs w:val="24"/>
        </w:rPr>
        <w:t>9</w:t>
      </w:r>
      <w:r w:rsidRPr="00BB1D72">
        <w:rPr>
          <w:rFonts w:ascii="Times New Roman" w:hAnsi="Times New Roman" w:cs="Times New Roman"/>
          <w:sz w:val="24"/>
          <w:szCs w:val="24"/>
        </w:rPr>
        <w:t>/2014. okiratszámú alapító okiratot visszavonom.</w:t>
      </w:r>
    </w:p>
    <w:p w:rsidR="00B85C4B" w:rsidRPr="00313DED" w:rsidRDefault="00B85C4B" w:rsidP="00B85C4B">
      <w:pPr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313DED" w:rsidRPr="00C3326B" w:rsidRDefault="00B85C4B" w:rsidP="00C3326B">
      <w:pPr>
        <w:pStyle w:val="Listaszerbekezds"/>
        <w:numPr>
          <w:ilvl w:val="0"/>
          <w:numId w:val="35"/>
        </w:numPr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13DED">
        <w:rPr>
          <w:rFonts w:ascii="Times New Roman" w:hAnsi="Times New Roman" w:cs="Times New Roman"/>
          <w:sz w:val="24"/>
          <w:szCs w:val="24"/>
        </w:rPr>
        <w:t xml:space="preserve">Az alapító okiratból a </w:t>
      </w:r>
      <w:r w:rsidRPr="00313DE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</w:t>
      </w:r>
      <w:r w:rsidR="00313DED" w:rsidRPr="00313DED">
        <w:rPr>
          <w:rFonts w:ascii="Times New Roman" w:eastAsia="Times New Roman" w:hAnsi="Times New Roman" w:cs="Times New Roman"/>
          <w:bCs/>
          <w:i/>
          <w:sz w:val="24"/>
          <w:szCs w:val="24"/>
        </w:rPr>
        <w:t>Fenntartó neve:</w:t>
      </w:r>
      <w:r w:rsidR="00313DED" w:rsidRPr="00313DE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313DED" w:rsidRPr="00313DED">
        <w:rPr>
          <w:rFonts w:ascii="Times New Roman" w:eastAsia="Times New Roman" w:hAnsi="Times New Roman" w:cs="Times New Roman"/>
          <w:i/>
          <w:sz w:val="24"/>
          <w:szCs w:val="24"/>
        </w:rPr>
        <w:t>Zalaszentgrót és környező települések Intézményfenntartó Társulása 8790 Zalaszentgrót Dózsa Gy. u. 1.”</w:t>
      </w:r>
      <w:r w:rsidR="00313DED" w:rsidRPr="00313DE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13DED" w:rsidRPr="00313DED">
        <w:rPr>
          <w:rFonts w:ascii="Times New Roman" w:eastAsia="Times New Roman" w:hAnsi="Times New Roman" w:cs="Times New Roman"/>
          <w:i/>
          <w:sz w:val="24"/>
          <w:szCs w:val="24"/>
        </w:rPr>
        <w:t>„</w:t>
      </w:r>
      <w:r w:rsidR="00313DED" w:rsidRPr="00313DE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Az intézmény számlavezetője: </w:t>
      </w:r>
      <w:r w:rsidR="00313DED" w:rsidRPr="00313DED">
        <w:rPr>
          <w:rFonts w:ascii="Times New Roman" w:eastAsia="Times New Roman" w:hAnsi="Times New Roman" w:cs="Times New Roman"/>
          <w:i/>
          <w:sz w:val="24"/>
          <w:szCs w:val="24"/>
        </w:rPr>
        <w:t>OTP és Kereskedelmi Bank Rt Zalaszentgróti Fiókja.”</w:t>
      </w:r>
      <w:r w:rsidR="00313DE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13DED" w:rsidRPr="00313DED">
        <w:rPr>
          <w:rFonts w:ascii="Times New Roman" w:eastAsia="Times New Roman" w:hAnsi="Times New Roman" w:cs="Times New Roman"/>
          <w:i/>
          <w:sz w:val="24"/>
          <w:szCs w:val="24"/>
        </w:rPr>
        <w:t>„</w:t>
      </w:r>
      <w:r w:rsidR="00313DED" w:rsidRPr="00313DED">
        <w:rPr>
          <w:rFonts w:ascii="Times New Roman" w:eastAsia="Times New Roman" w:hAnsi="Times New Roman" w:cs="Times New Roman"/>
          <w:bCs/>
          <w:i/>
          <w:sz w:val="24"/>
          <w:szCs w:val="24"/>
        </w:rPr>
        <w:t>Az intézmény jogállása:</w:t>
      </w:r>
      <w:r w:rsidR="00313DED" w:rsidRPr="00313DED">
        <w:rPr>
          <w:rFonts w:ascii="Times New Roman" w:eastAsia="Times New Roman" w:hAnsi="Times New Roman" w:cs="Times New Roman"/>
          <w:i/>
          <w:sz w:val="24"/>
          <w:szCs w:val="24"/>
        </w:rPr>
        <w:t xml:space="preserve"> Önálló jogi személy</w:t>
      </w:r>
      <w:r w:rsidR="00313DED" w:rsidRPr="00C3326B">
        <w:rPr>
          <w:rFonts w:ascii="Times New Roman" w:eastAsia="Times New Roman" w:hAnsi="Times New Roman" w:cs="Times New Roman"/>
          <w:i/>
          <w:sz w:val="24"/>
          <w:szCs w:val="24"/>
        </w:rPr>
        <w:t>.”</w:t>
      </w:r>
      <w:r w:rsidR="00313DED" w:rsidRPr="00C3326B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, Az intézmény gazdálkodása: </w:t>
      </w:r>
      <w:r w:rsidR="00313DED" w:rsidRPr="00C3326B">
        <w:rPr>
          <w:rFonts w:ascii="Times New Roman" w:eastAsia="Times New Roman" w:hAnsi="Times New Roman" w:cs="Times New Roman"/>
          <w:i/>
          <w:sz w:val="24"/>
          <w:szCs w:val="24"/>
        </w:rPr>
        <w:t>Az előirányzatok feletti jogosultság szempontjából teljes jogkörrel rendelkező költségvetési szerv. Pénzügyi – gazdasági feladatait a Zalaszentgróti Gazdasági Ellátó Szervezet látja el.”,  „</w:t>
      </w:r>
      <w:r w:rsidR="00313DED" w:rsidRPr="00C3326B">
        <w:rPr>
          <w:rFonts w:ascii="Times New Roman" w:eastAsia="Times New Roman" w:hAnsi="Times New Roman" w:cs="Times New Roman"/>
          <w:bCs/>
          <w:i/>
          <w:sz w:val="24"/>
          <w:szCs w:val="24"/>
        </w:rPr>
        <w:t>A feladat ellátását szolgáló vagyon adatai:</w:t>
      </w:r>
      <w:r w:rsidR="00313DED" w:rsidRPr="00C3326B">
        <w:rPr>
          <w:rFonts w:ascii="Times New Roman" w:eastAsia="Times New Roman" w:hAnsi="Times New Roman" w:cs="Times New Roman"/>
          <w:i/>
          <w:sz w:val="24"/>
          <w:szCs w:val="24"/>
        </w:rPr>
        <w:t xml:space="preserve"> Az intézmény feladatának ellátásához szükséges ingó és ingatlan vagyont Zalaszentgrót Város Önkormányzatának Képviselő-testülete bocsátja az intézmény rendelkezésére.”, „</w:t>
      </w:r>
      <w:r w:rsidR="00313DED" w:rsidRPr="00C3326B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A székhely adatai: </w:t>
      </w:r>
      <w:r w:rsidR="00313DED" w:rsidRPr="00C3326B">
        <w:rPr>
          <w:rFonts w:ascii="Times New Roman" w:eastAsia="Times New Roman" w:hAnsi="Times New Roman" w:cs="Times New Roman"/>
          <w:i/>
          <w:sz w:val="24"/>
          <w:szCs w:val="24"/>
        </w:rPr>
        <w:t>8790 Zalaszentgrót, Batthyány L. u. 32., Helyrajzi szám: 901, Tulajdonos: Zalaszentgrót Város Önkormányzata”, „</w:t>
      </w:r>
      <w:r w:rsidR="00313DED" w:rsidRPr="00C3326B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A vagyon feletti rendelkezés joga: </w:t>
      </w:r>
      <w:r w:rsidR="00313DED" w:rsidRPr="00C3326B">
        <w:rPr>
          <w:rFonts w:ascii="Times New Roman" w:eastAsia="Times New Roman" w:hAnsi="Times New Roman" w:cs="Times New Roman"/>
          <w:i/>
          <w:sz w:val="24"/>
          <w:szCs w:val="24"/>
        </w:rPr>
        <w:t xml:space="preserve">Az intézmény a kezelésében levő önkormányzati vagyont az </w:t>
      </w:r>
      <w:r w:rsidR="00313DED" w:rsidRPr="00C3326B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önkormányzat vagyonáról és a vagyongazdálkodás szabályairól szóló 8/2013. (III. 28.) számú önkormányzati rendeletben foglaltak szerint köteles használni, hasznosítani, nyilvántartani.”, a „</w:t>
      </w:r>
      <w:r w:rsidR="00313DED" w:rsidRPr="00C3326B">
        <w:rPr>
          <w:rFonts w:ascii="Times New Roman" w:eastAsia="Times New Roman" w:hAnsi="Times New Roman" w:cs="Times New Roman"/>
          <w:bCs/>
          <w:i/>
          <w:sz w:val="24"/>
          <w:szCs w:val="24"/>
        </w:rPr>
        <w:t>Tevékenységi kör:</w:t>
      </w:r>
    </w:p>
    <w:p w:rsidR="00313DED" w:rsidRPr="00C3326B" w:rsidRDefault="00313DED" w:rsidP="00A70003">
      <w:pPr>
        <w:numPr>
          <w:ilvl w:val="0"/>
          <w:numId w:val="36"/>
        </w:numPr>
        <w:tabs>
          <w:tab w:val="clear" w:pos="4260"/>
          <w:tab w:val="num" w:pos="993"/>
        </w:tabs>
        <w:spacing w:after="0" w:line="400" w:lineRule="atLeast"/>
        <w:ind w:left="99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3326B">
        <w:rPr>
          <w:rFonts w:ascii="Times New Roman" w:eastAsia="Times New Roman" w:hAnsi="Times New Roman" w:cs="Times New Roman"/>
          <w:i/>
          <w:sz w:val="24"/>
          <w:szCs w:val="24"/>
        </w:rPr>
        <w:t>Idősek, fogyatékosok szociális ellátása bentlakás nélkül.</w:t>
      </w:r>
    </w:p>
    <w:p w:rsidR="00313DED" w:rsidRPr="00C3326B" w:rsidRDefault="00313DED" w:rsidP="00A70003">
      <w:pPr>
        <w:numPr>
          <w:ilvl w:val="0"/>
          <w:numId w:val="36"/>
        </w:numPr>
        <w:tabs>
          <w:tab w:val="clear" w:pos="4260"/>
          <w:tab w:val="num" w:pos="993"/>
        </w:tabs>
        <w:spacing w:after="0" w:line="400" w:lineRule="atLeast"/>
        <w:ind w:left="99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3326B">
        <w:rPr>
          <w:rFonts w:ascii="Times New Roman" w:eastAsia="Times New Roman" w:hAnsi="Times New Roman" w:cs="Times New Roman"/>
          <w:i/>
          <w:sz w:val="24"/>
          <w:szCs w:val="24"/>
        </w:rPr>
        <w:t>Máshová nem sorolt egyéb szociális ellátás bentlakás nélkül. (Gyermekjóléti, gyermekvédelmi szolgáltatás.)</w:t>
      </w:r>
    </w:p>
    <w:p w:rsidR="00313DED" w:rsidRPr="00C3326B" w:rsidRDefault="00313DED" w:rsidP="00A70003">
      <w:pPr>
        <w:numPr>
          <w:ilvl w:val="0"/>
          <w:numId w:val="36"/>
        </w:numPr>
        <w:tabs>
          <w:tab w:val="clear" w:pos="4260"/>
          <w:tab w:val="num" w:pos="993"/>
        </w:tabs>
        <w:spacing w:after="0" w:line="400" w:lineRule="atLeast"/>
        <w:ind w:left="99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3326B">
        <w:rPr>
          <w:rFonts w:ascii="Times New Roman" w:eastAsia="Times New Roman" w:hAnsi="Times New Roman" w:cs="Times New Roman"/>
          <w:i/>
          <w:sz w:val="24"/>
          <w:szCs w:val="24"/>
        </w:rPr>
        <w:t>Saját tulajdonú, bérelt ingatlan bérbeadása, üzemeltetése.</w:t>
      </w:r>
    </w:p>
    <w:p w:rsidR="00313DED" w:rsidRPr="00C3326B" w:rsidRDefault="00313DED" w:rsidP="00A70003">
      <w:pPr>
        <w:numPr>
          <w:ilvl w:val="0"/>
          <w:numId w:val="36"/>
        </w:numPr>
        <w:tabs>
          <w:tab w:val="clear" w:pos="4260"/>
          <w:tab w:val="num" w:pos="993"/>
        </w:tabs>
        <w:spacing w:after="0" w:line="400" w:lineRule="atLeast"/>
        <w:ind w:left="99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3326B">
        <w:rPr>
          <w:rFonts w:ascii="Times New Roman" w:eastAsia="Times New Roman" w:hAnsi="Times New Roman" w:cs="Times New Roman"/>
          <w:i/>
          <w:sz w:val="24"/>
          <w:szCs w:val="24"/>
        </w:rPr>
        <w:t>Máshová nem sorolt egyéb szárazföldi személyszállítás.</w:t>
      </w:r>
    </w:p>
    <w:p w:rsidR="00313DED" w:rsidRPr="00C3326B" w:rsidRDefault="00313DED" w:rsidP="00A70003">
      <w:pPr>
        <w:numPr>
          <w:ilvl w:val="0"/>
          <w:numId w:val="36"/>
        </w:numPr>
        <w:tabs>
          <w:tab w:val="clear" w:pos="4260"/>
          <w:tab w:val="num" w:pos="993"/>
        </w:tabs>
        <w:spacing w:after="0" w:line="400" w:lineRule="atLeast"/>
        <w:ind w:left="99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3326B">
        <w:rPr>
          <w:rFonts w:ascii="Times New Roman" w:eastAsia="Times New Roman" w:hAnsi="Times New Roman" w:cs="Times New Roman"/>
          <w:i/>
          <w:sz w:val="24"/>
          <w:szCs w:val="24"/>
        </w:rPr>
        <w:t>Közúti áruszállítás.</w:t>
      </w:r>
    </w:p>
    <w:p w:rsidR="00313DED" w:rsidRPr="00C3326B" w:rsidRDefault="00313DED" w:rsidP="00A70003">
      <w:pPr>
        <w:numPr>
          <w:ilvl w:val="0"/>
          <w:numId w:val="36"/>
        </w:numPr>
        <w:tabs>
          <w:tab w:val="clear" w:pos="4260"/>
          <w:tab w:val="num" w:pos="993"/>
        </w:tabs>
        <w:spacing w:after="0" w:line="400" w:lineRule="atLeast"/>
        <w:ind w:left="99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3326B">
        <w:rPr>
          <w:rFonts w:ascii="Times New Roman" w:eastAsia="Times New Roman" w:hAnsi="Times New Roman" w:cs="Times New Roman"/>
          <w:i/>
          <w:sz w:val="24"/>
          <w:szCs w:val="24"/>
        </w:rPr>
        <w:t>Egyéb vendéglátás.”</w:t>
      </w:r>
    </w:p>
    <w:p w:rsidR="00B85C4B" w:rsidRPr="00313DED" w:rsidRDefault="00B85C4B" w:rsidP="00C3326B">
      <w:pPr>
        <w:tabs>
          <w:tab w:val="left" w:pos="709"/>
          <w:tab w:val="right" w:pos="6521"/>
        </w:tabs>
        <w:spacing w:after="0" w:line="360" w:lineRule="atLeast"/>
        <w:ind w:left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313DED">
        <w:rPr>
          <w:rFonts w:ascii="Times New Roman" w:hAnsi="Times New Roman" w:cs="Times New Roman"/>
          <w:sz w:val="24"/>
          <w:szCs w:val="24"/>
        </w:rPr>
        <w:t>szövegrészek elhagyásra kerülnek.</w:t>
      </w:r>
    </w:p>
    <w:p w:rsidR="00B85C4B" w:rsidRPr="00180CAA" w:rsidRDefault="00B85C4B" w:rsidP="00B85C4B">
      <w:pPr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85C4B" w:rsidRDefault="00B84BA6" w:rsidP="00B84BA6">
      <w:pPr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módosító okiratot a törzskönyvi nyilvántartásba történő bejegyzés napjától kell alkalmazni.</w:t>
      </w:r>
    </w:p>
    <w:p w:rsidR="00B84BA6" w:rsidRPr="00180CAA" w:rsidRDefault="00B84BA6" w:rsidP="00B85C4B">
      <w:pPr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85C4B" w:rsidRPr="00180CAA" w:rsidRDefault="00B85C4B" w:rsidP="00B85C4B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Kelt: Zalaszentgrót, 2015. </w:t>
      </w:r>
      <w:r>
        <w:rPr>
          <w:rFonts w:ascii="Times New Roman" w:hAnsi="Times New Roman" w:cs="Times New Roman"/>
          <w:sz w:val="24"/>
          <w:szCs w:val="24"/>
        </w:rPr>
        <w:t>március 26.</w:t>
      </w:r>
    </w:p>
    <w:p w:rsidR="00B85C4B" w:rsidRPr="00180CAA" w:rsidRDefault="00B85C4B" w:rsidP="00B85C4B">
      <w:pPr>
        <w:overflowPunct w:val="0"/>
        <w:autoSpaceDE w:val="0"/>
        <w:autoSpaceDN w:val="0"/>
        <w:adjustRightInd w:val="0"/>
        <w:spacing w:after="0" w:line="36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B85C4B" w:rsidRPr="00180CAA" w:rsidRDefault="00B85C4B" w:rsidP="00B85C4B">
      <w:pPr>
        <w:tabs>
          <w:tab w:val="left" w:leader="dot" w:pos="9072"/>
          <w:tab w:val="left" w:leader="dot" w:pos="16443"/>
        </w:tabs>
        <w:spacing w:after="0" w:line="36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P.H.</w:t>
      </w:r>
    </w:p>
    <w:p w:rsidR="00B85C4B" w:rsidRPr="00180CAA" w:rsidRDefault="00B85C4B" w:rsidP="00B85C4B">
      <w:pPr>
        <w:tabs>
          <w:tab w:val="left" w:leader="dot" w:pos="9072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85C4B" w:rsidRPr="00180CAA" w:rsidRDefault="00B85C4B" w:rsidP="00B85C4B">
      <w:pPr>
        <w:tabs>
          <w:tab w:val="left" w:leader="dot" w:pos="9072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85C4B" w:rsidRPr="00180CAA" w:rsidRDefault="00B85C4B" w:rsidP="00B85C4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360" w:lineRule="atLeast"/>
        <w:ind w:left="5103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                   Baracskai József</w:t>
      </w:r>
    </w:p>
    <w:p w:rsidR="00B85C4B" w:rsidRPr="00B05ECC" w:rsidRDefault="00B85C4B" w:rsidP="00B85C4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360" w:lineRule="atLeast"/>
        <w:ind w:left="5103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                      polgármester</w:t>
      </w:r>
    </w:p>
    <w:p w:rsidR="00B72797" w:rsidRPr="00180CAA" w:rsidRDefault="00B72797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B72797" w:rsidRPr="00180CAA" w:rsidSect="005369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DED" w:rsidRDefault="00313DED" w:rsidP="00B42258">
      <w:pPr>
        <w:spacing w:after="0" w:line="240" w:lineRule="auto"/>
      </w:pPr>
      <w:r>
        <w:separator/>
      </w:r>
    </w:p>
  </w:endnote>
  <w:endnote w:type="continuationSeparator" w:id="1">
    <w:p w:rsidR="00313DED" w:rsidRDefault="00313DED" w:rsidP="00B4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DED" w:rsidRDefault="00217B5A" w:rsidP="00315275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313DED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F0677">
      <w:rPr>
        <w:rStyle w:val="Oldalszm"/>
        <w:noProof/>
      </w:rPr>
      <w:t>1</w:t>
    </w:r>
    <w:r>
      <w:rPr>
        <w:rStyle w:val="Oldalszm"/>
      </w:rPr>
      <w:fldChar w:fldCharType="end"/>
    </w:r>
  </w:p>
  <w:p w:rsidR="00313DED" w:rsidRDefault="00313DED" w:rsidP="00C67EBB">
    <w:pPr>
      <w:pStyle w:val="llb"/>
      <w:ind w:right="360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DED" w:rsidRDefault="00313DED" w:rsidP="00B42258">
      <w:pPr>
        <w:spacing w:after="0" w:line="240" w:lineRule="auto"/>
      </w:pPr>
      <w:r>
        <w:separator/>
      </w:r>
    </w:p>
  </w:footnote>
  <w:footnote w:type="continuationSeparator" w:id="1">
    <w:p w:rsidR="00313DED" w:rsidRDefault="00313DED" w:rsidP="00B4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DED" w:rsidRDefault="00313DED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2958E4"/>
    <w:multiLevelType w:val="hybridMultilevel"/>
    <w:tmpl w:val="B4CEF57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">
    <w:nsid w:val="00600D58"/>
    <w:multiLevelType w:val="multilevel"/>
    <w:tmpl w:val="FD0C74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3EE00B8"/>
    <w:multiLevelType w:val="multilevel"/>
    <w:tmpl w:val="D0D63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54E40AF"/>
    <w:multiLevelType w:val="hybridMultilevel"/>
    <w:tmpl w:val="6FE63FF4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6">
    <w:nsid w:val="12E5153C"/>
    <w:multiLevelType w:val="multilevel"/>
    <w:tmpl w:val="43266F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8010661"/>
    <w:multiLevelType w:val="hybridMultilevel"/>
    <w:tmpl w:val="E106469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8">
    <w:nsid w:val="193D75AD"/>
    <w:multiLevelType w:val="hybridMultilevel"/>
    <w:tmpl w:val="85BA8F2E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9">
    <w:nsid w:val="24173ABC"/>
    <w:multiLevelType w:val="hybridMultilevel"/>
    <w:tmpl w:val="FB78C05C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0">
    <w:nsid w:val="274003A9"/>
    <w:multiLevelType w:val="multilevel"/>
    <w:tmpl w:val="58DE99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A071C14"/>
    <w:multiLevelType w:val="hybridMultilevel"/>
    <w:tmpl w:val="C958B686"/>
    <w:lvl w:ilvl="0" w:tplc="040E0001">
      <w:start w:val="1"/>
      <w:numFmt w:val="bullet"/>
      <w:lvlText w:val=""/>
      <w:lvlJc w:val="left"/>
      <w:pPr>
        <w:ind w:left="1776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2">
    <w:nsid w:val="2B7D0D18"/>
    <w:multiLevelType w:val="hybridMultilevel"/>
    <w:tmpl w:val="2FA064D6"/>
    <w:lvl w:ilvl="0" w:tplc="DC5683E4">
      <w:numFmt w:val="bullet"/>
      <w:lvlText w:val="-"/>
      <w:lvlJc w:val="left"/>
      <w:pPr>
        <w:tabs>
          <w:tab w:val="num" w:pos="3420"/>
        </w:tabs>
        <w:ind w:left="3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13">
    <w:nsid w:val="2D8866C8"/>
    <w:multiLevelType w:val="hybridMultilevel"/>
    <w:tmpl w:val="9F3094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DC652EA"/>
    <w:multiLevelType w:val="hybridMultilevel"/>
    <w:tmpl w:val="638EA85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5">
    <w:nsid w:val="2DE8523A"/>
    <w:multiLevelType w:val="multilevel"/>
    <w:tmpl w:val="FD58AD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1693401"/>
    <w:multiLevelType w:val="hybridMultilevel"/>
    <w:tmpl w:val="A3C6666E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7">
    <w:nsid w:val="32F805B1"/>
    <w:multiLevelType w:val="hybridMultilevel"/>
    <w:tmpl w:val="15A4A95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8">
    <w:nsid w:val="336733C9"/>
    <w:multiLevelType w:val="hybridMultilevel"/>
    <w:tmpl w:val="A86A645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9">
    <w:nsid w:val="37241A97"/>
    <w:multiLevelType w:val="hybridMultilevel"/>
    <w:tmpl w:val="B656A38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49A62667"/>
    <w:multiLevelType w:val="multilevel"/>
    <w:tmpl w:val="5C7A0A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70D5206"/>
    <w:multiLevelType w:val="hybridMultilevel"/>
    <w:tmpl w:val="FFCCC9C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3">
    <w:nsid w:val="57C27F09"/>
    <w:multiLevelType w:val="hybridMultilevel"/>
    <w:tmpl w:val="B9B8467C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4">
    <w:nsid w:val="5ADE39E5"/>
    <w:multiLevelType w:val="hybridMultilevel"/>
    <w:tmpl w:val="A5B6EAF0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5">
    <w:nsid w:val="5B812EE4"/>
    <w:multiLevelType w:val="hybridMultilevel"/>
    <w:tmpl w:val="466060B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6">
    <w:nsid w:val="65CB6476"/>
    <w:multiLevelType w:val="hybridMultilevel"/>
    <w:tmpl w:val="A134E1E0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7">
    <w:nsid w:val="69C504BE"/>
    <w:multiLevelType w:val="hybridMultilevel"/>
    <w:tmpl w:val="5F1AE1D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8">
    <w:nsid w:val="6C373715"/>
    <w:multiLevelType w:val="hybridMultilevel"/>
    <w:tmpl w:val="E4F8B27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9">
    <w:nsid w:val="6CE549EA"/>
    <w:multiLevelType w:val="multilevel"/>
    <w:tmpl w:val="18F023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72297239"/>
    <w:multiLevelType w:val="hybridMultilevel"/>
    <w:tmpl w:val="A08EF38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1">
    <w:nsid w:val="732C25C1"/>
    <w:multiLevelType w:val="hybridMultilevel"/>
    <w:tmpl w:val="3C8E7E2A"/>
    <w:lvl w:ilvl="0" w:tplc="13BED17E">
      <w:start w:val="3"/>
      <w:numFmt w:val="bullet"/>
      <w:lvlText w:val="-"/>
      <w:lvlJc w:val="left"/>
      <w:pPr>
        <w:tabs>
          <w:tab w:val="num" w:pos="4260"/>
        </w:tabs>
        <w:ind w:left="42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8580"/>
        </w:tabs>
        <w:ind w:left="8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9300"/>
        </w:tabs>
        <w:ind w:left="9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10020"/>
        </w:tabs>
        <w:ind w:left="10020" w:hanging="360"/>
      </w:pPr>
      <w:rPr>
        <w:rFonts w:ascii="Wingdings" w:hAnsi="Wingdings" w:hint="default"/>
      </w:rPr>
    </w:lvl>
  </w:abstractNum>
  <w:abstractNum w:abstractNumId="32">
    <w:nsid w:val="76045BCF"/>
    <w:multiLevelType w:val="hybridMultilevel"/>
    <w:tmpl w:val="C338F364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3">
    <w:nsid w:val="79092BC5"/>
    <w:multiLevelType w:val="hybridMultilevel"/>
    <w:tmpl w:val="0F58191E"/>
    <w:lvl w:ilvl="0" w:tplc="FC5025A8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6D2AE1"/>
    <w:multiLevelType w:val="hybridMultilevel"/>
    <w:tmpl w:val="6234CCD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5">
    <w:nsid w:val="7B7F079F"/>
    <w:multiLevelType w:val="hybridMultilevel"/>
    <w:tmpl w:val="1FD462D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6">
    <w:nsid w:val="7E891636"/>
    <w:multiLevelType w:val="hybridMultilevel"/>
    <w:tmpl w:val="86387F8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7">
    <w:nsid w:val="7F0D6FE7"/>
    <w:multiLevelType w:val="hybridMultilevel"/>
    <w:tmpl w:val="69485CB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num w:numId="1">
    <w:abstractNumId w:val="13"/>
  </w:num>
  <w:num w:numId="2">
    <w:abstractNumId w:val="33"/>
  </w:num>
  <w:num w:numId="3">
    <w:abstractNumId w:val="4"/>
  </w:num>
  <w:num w:numId="4">
    <w:abstractNumId w:val="20"/>
  </w:num>
  <w:num w:numId="5">
    <w:abstractNumId w:val="15"/>
  </w:num>
  <w:num w:numId="6">
    <w:abstractNumId w:val="3"/>
  </w:num>
  <w:num w:numId="7">
    <w:abstractNumId w:val="12"/>
  </w:num>
  <w:num w:numId="8">
    <w:abstractNumId w:val="37"/>
  </w:num>
  <w:num w:numId="9">
    <w:abstractNumId w:val="17"/>
  </w:num>
  <w:num w:numId="10">
    <w:abstractNumId w:val="7"/>
  </w:num>
  <w:num w:numId="11">
    <w:abstractNumId w:val="8"/>
  </w:num>
  <w:num w:numId="12">
    <w:abstractNumId w:val="25"/>
  </w:num>
  <w:num w:numId="13">
    <w:abstractNumId w:val="19"/>
  </w:num>
  <w:num w:numId="14">
    <w:abstractNumId w:val="28"/>
  </w:num>
  <w:num w:numId="15">
    <w:abstractNumId w:val="34"/>
  </w:num>
  <w:num w:numId="16">
    <w:abstractNumId w:val="9"/>
  </w:num>
  <w:num w:numId="17">
    <w:abstractNumId w:val="35"/>
  </w:num>
  <w:num w:numId="18">
    <w:abstractNumId w:val="36"/>
  </w:num>
  <w:num w:numId="19">
    <w:abstractNumId w:val="27"/>
  </w:num>
  <w:num w:numId="20">
    <w:abstractNumId w:val="23"/>
  </w:num>
  <w:num w:numId="21">
    <w:abstractNumId w:val="24"/>
  </w:num>
  <w:num w:numId="22">
    <w:abstractNumId w:val="30"/>
  </w:num>
  <w:num w:numId="23">
    <w:abstractNumId w:val="32"/>
  </w:num>
  <w:num w:numId="24">
    <w:abstractNumId w:val="22"/>
  </w:num>
  <w:num w:numId="25">
    <w:abstractNumId w:val="2"/>
  </w:num>
  <w:num w:numId="26">
    <w:abstractNumId w:val="16"/>
  </w:num>
  <w:num w:numId="27">
    <w:abstractNumId w:val="5"/>
  </w:num>
  <w:num w:numId="28">
    <w:abstractNumId w:val="14"/>
  </w:num>
  <w:num w:numId="29">
    <w:abstractNumId w:val="18"/>
  </w:num>
  <w:num w:numId="30">
    <w:abstractNumId w:val="26"/>
  </w:num>
  <w:num w:numId="31">
    <w:abstractNumId w:val="11"/>
  </w:num>
  <w:num w:numId="32">
    <w:abstractNumId w:val="21"/>
  </w:num>
  <w:num w:numId="33">
    <w:abstractNumId w:val="29"/>
  </w:num>
  <w:num w:numId="34">
    <w:abstractNumId w:val="6"/>
  </w:num>
  <w:num w:numId="35">
    <w:abstractNumId w:val="10"/>
  </w:num>
  <w:num w:numId="36">
    <w:abstractNumId w:val="31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39937"/>
  </w:hdrShapeDefaults>
  <w:footnotePr>
    <w:footnote w:id="0"/>
    <w:footnote w:id="1"/>
  </w:footnotePr>
  <w:endnotePr>
    <w:endnote w:id="0"/>
    <w:endnote w:id="1"/>
  </w:endnotePr>
  <w:compat/>
  <w:rsids>
    <w:rsidRoot w:val="009771DB"/>
    <w:rsid w:val="00003CE7"/>
    <w:rsid w:val="00062EF7"/>
    <w:rsid w:val="00064601"/>
    <w:rsid w:val="00067ED5"/>
    <w:rsid w:val="00073A8C"/>
    <w:rsid w:val="00076D5D"/>
    <w:rsid w:val="00093043"/>
    <w:rsid w:val="00093676"/>
    <w:rsid w:val="000C59B7"/>
    <w:rsid w:val="000C6618"/>
    <w:rsid w:val="000E0BE3"/>
    <w:rsid w:val="000F1DB5"/>
    <w:rsid w:val="000F4FC8"/>
    <w:rsid w:val="00104D7D"/>
    <w:rsid w:val="00116BC8"/>
    <w:rsid w:val="001561DD"/>
    <w:rsid w:val="001672BA"/>
    <w:rsid w:val="00177A4D"/>
    <w:rsid w:val="00180CAA"/>
    <w:rsid w:val="00180D2E"/>
    <w:rsid w:val="00181078"/>
    <w:rsid w:val="001952F2"/>
    <w:rsid w:val="001C538F"/>
    <w:rsid w:val="001D49FC"/>
    <w:rsid w:val="001F2870"/>
    <w:rsid w:val="001F375F"/>
    <w:rsid w:val="001F4DCD"/>
    <w:rsid w:val="0020586B"/>
    <w:rsid w:val="00217B5A"/>
    <w:rsid w:val="00227694"/>
    <w:rsid w:val="002336E7"/>
    <w:rsid w:val="0025198F"/>
    <w:rsid w:val="00251EEE"/>
    <w:rsid w:val="0026313B"/>
    <w:rsid w:val="00270E6E"/>
    <w:rsid w:val="00285331"/>
    <w:rsid w:val="00287B33"/>
    <w:rsid w:val="002C1FDC"/>
    <w:rsid w:val="002C22CD"/>
    <w:rsid w:val="002C445D"/>
    <w:rsid w:val="002C5C70"/>
    <w:rsid w:val="002E139C"/>
    <w:rsid w:val="002F5D78"/>
    <w:rsid w:val="00313DED"/>
    <w:rsid w:val="00314788"/>
    <w:rsid w:val="00315275"/>
    <w:rsid w:val="00316401"/>
    <w:rsid w:val="003454C1"/>
    <w:rsid w:val="003518D1"/>
    <w:rsid w:val="00352478"/>
    <w:rsid w:val="003619A3"/>
    <w:rsid w:val="003641A9"/>
    <w:rsid w:val="0037695C"/>
    <w:rsid w:val="00386FF8"/>
    <w:rsid w:val="00393B4A"/>
    <w:rsid w:val="00393C13"/>
    <w:rsid w:val="00394358"/>
    <w:rsid w:val="003A2968"/>
    <w:rsid w:val="003A6993"/>
    <w:rsid w:val="003C312C"/>
    <w:rsid w:val="003E1A0F"/>
    <w:rsid w:val="003F47D0"/>
    <w:rsid w:val="003F4B65"/>
    <w:rsid w:val="00450C3C"/>
    <w:rsid w:val="00453C85"/>
    <w:rsid w:val="00453FB0"/>
    <w:rsid w:val="0048468B"/>
    <w:rsid w:val="004B2D6E"/>
    <w:rsid w:val="004B6FE7"/>
    <w:rsid w:val="004C1F94"/>
    <w:rsid w:val="004C5057"/>
    <w:rsid w:val="004C689C"/>
    <w:rsid w:val="004D5C80"/>
    <w:rsid w:val="0051030D"/>
    <w:rsid w:val="00510CBB"/>
    <w:rsid w:val="0051765A"/>
    <w:rsid w:val="00536517"/>
    <w:rsid w:val="00536939"/>
    <w:rsid w:val="00582A73"/>
    <w:rsid w:val="00587CE7"/>
    <w:rsid w:val="00592317"/>
    <w:rsid w:val="005A33F1"/>
    <w:rsid w:val="005A3BA7"/>
    <w:rsid w:val="005A53FF"/>
    <w:rsid w:val="005A71E6"/>
    <w:rsid w:val="005C3383"/>
    <w:rsid w:val="005D1739"/>
    <w:rsid w:val="005D18B7"/>
    <w:rsid w:val="005D2336"/>
    <w:rsid w:val="005D7297"/>
    <w:rsid w:val="005E1935"/>
    <w:rsid w:val="00600D98"/>
    <w:rsid w:val="00610C06"/>
    <w:rsid w:val="00630CAD"/>
    <w:rsid w:val="0064417F"/>
    <w:rsid w:val="00645380"/>
    <w:rsid w:val="00650B00"/>
    <w:rsid w:val="0065477D"/>
    <w:rsid w:val="00662B06"/>
    <w:rsid w:val="0068738E"/>
    <w:rsid w:val="00691888"/>
    <w:rsid w:val="006A6D90"/>
    <w:rsid w:val="006B4A30"/>
    <w:rsid w:val="006B4A74"/>
    <w:rsid w:val="006C0F96"/>
    <w:rsid w:val="006C1766"/>
    <w:rsid w:val="006C53F8"/>
    <w:rsid w:val="006D1FAC"/>
    <w:rsid w:val="006F5584"/>
    <w:rsid w:val="00701804"/>
    <w:rsid w:val="00727E12"/>
    <w:rsid w:val="007327ED"/>
    <w:rsid w:val="0075029B"/>
    <w:rsid w:val="007619BD"/>
    <w:rsid w:val="00771196"/>
    <w:rsid w:val="0077134B"/>
    <w:rsid w:val="007732D1"/>
    <w:rsid w:val="007756FD"/>
    <w:rsid w:val="00784999"/>
    <w:rsid w:val="007C46DC"/>
    <w:rsid w:val="007E0087"/>
    <w:rsid w:val="007E6E56"/>
    <w:rsid w:val="007F55B1"/>
    <w:rsid w:val="00804665"/>
    <w:rsid w:val="008078D9"/>
    <w:rsid w:val="00812947"/>
    <w:rsid w:val="00886AB1"/>
    <w:rsid w:val="00891799"/>
    <w:rsid w:val="008977CD"/>
    <w:rsid w:val="008A00A0"/>
    <w:rsid w:val="008A3242"/>
    <w:rsid w:val="008B0DAA"/>
    <w:rsid w:val="008C381F"/>
    <w:rsid w:val="008C45CA"/>
    <w:rsid w:val="008D3C3E"/>
    <w:rsid w:val="008F3F83"/>
    <w:rsid w:val="008F533B"/>
    <w:rsid w:val="008F6F9B"/>
    <w:rsid w:val="009038E5"/>
    <w:rsid w:val="009064FB"/>
    <w:rsid w:val="009115A3"/>
    <w:rsid w:val="00911860"/>
    <w:rsid w:val="00947BB2"/>
    <w:rsid w:val="0095082F"/>
    <w:rsid w:val="00950881"/>
    <w:rsid w:val="009771DB"/>
    <w:rsid w:val="00986A28"/>
    <w:rsid w:val="009A0FB4"/>
    <w:rsid w:val="009A2156"/>
    <w:rsid w:val="009B32A1"/>
    <w:rsid w:val="009B6A82"/>
    <w:rsid w:val="009C5EEB"/>
    <w:rsid w:val="00A0505E"/>
    <w:rsid w:val="00A0704C"/>
    <w:rsid w:val="00A10DC5"/>
    <w:rsid w:val="00A2071C"/>
    <w:rsid w:val="00A31D7A"/>
    <w:rsid w:val="00A33898"/>
    <w:rsid w:val="00A55433"/>
    <w:rsid w:val="00A70003"/>
    <w:rsid w:val="00A71424"/>
    <w:rsid w:val="00A74A69"/>
    <w:rsid w:val="00A77977"/>
    <w:rsid w:val="00A8227B"/>
    <w:rsid w:val="00A844E1"/>
    <w:rsid w:val="00A91A84"/>
    <w:rsid w:val="00A9595B"/>
    <w:rsid w:val="00AA6673"/>
    <w:rsid w:val="00AC7707"/>
    <w:rsid w:val="00AF0677"/>
    <w:rsid w:val="00B02AE0"/>
    <w:rsid w:val="00B05ECC"/>
    <w:rsid w:val="00B32832"/>
    <w:rsid w:val="00B3695E"/>
    <w:rsid w:val="00B41A9F"/>
    <w:rsid w:val="00B42258"/>
    <w:rsid w:val="00B54488"/>
    <w:rsid w:val="00B6108A"/>
    <w:rsid w:val="00B62679"/>
    <w:rsid w:val="00B642EF"/>
    <w:rsid w:val="00B7191B"/>
    <w:rsid w:val="00B71D80"/>
    <w:rsid w:val="00B72797"/>
    <w:rsid w:val="00B77098"/>
    <w:rsid w:val="00B82F85"/>
    <w:rsid w:val="00B831B7"/>
    <w:rsid w:val="00B84BA6"/>
    <w:rsid w:val="00B85C4B"/>
    <w:rsid w:val="00B92146"/>
    <w:rsid w:val="00B93ED8"/>
    <w:rsid w:val="00BA2D0D"/>
    <w:rsid w:val="00BB0387"/>
    <w:rsid w:val="00BB1D72"/>
    <w:rsid w:val="00BB6496"/>
    <w:rsid w:val="00BC06A6"/>
    <w:rsid w:val="00BD2635"/>
    <w:rsid w:val="00BD3B5D"/>
    <w:rsid w:val="00BE28CE"/>
    <w:rsid w:val="00BE6353"/>
    <w:rsid w:val="00BF0462"/>
    <w:rsid w:val="00BF7601"/>
    <w:rsid w:val="00C130DD"/>
    <w:rsid w:val="00C3326B"/>
    <w:rsid w:val="00C3483C"/>
    <w:rsid w:val="00C3787D"/>
    <w:rsid w:val="00C41EC4"/>
    <w:rsid w:val="00C4342F"/>
    <w:rsid w:val="00C45095"/>
    <w:rsid w:val="00C53570"/>
    <w:rsid w:val="00C67CE1"/>
    <w:rsid w:val="00C67EBB"/>
    <w:rsid w:val="00C77AEE"/>
    <w:rsid w:val="00C82883"/>
    <w:rsid w:val="00CB38CF"/>
    <w:rsid w:val="00CB689F"/>
    <w:rsid w:val="00CB7B6E"/>
    <w:rsid w:val="00CC31A1"/>
    <w:rsid w:val="00CD21F4"/>
    <w:rsid w:val="00CF76E1"/>
    <w:rsid w:val="00D10D0C"/>
    <w:rsid w:val="00D12017"/>
    <w:rsid w:val="00D13D1D"/>
    <w:rsid w:val="00D33B9C"/>
    <w:rsid w:val="00D41A99"/>
    <w:rsid w:val="00D4675E"/>
    <w:rsid w:val="00D46ACD"/>
    <w:rsid w:val="00D57193"/>
    <w:rsid w:val="00D61F5F"/>
    <w:rsid w:val="00D66B7C"/>
    <w:rsid w:val="00DB045D"/>
    <w:rsid w:val="00DB41B2"/>
    <w:rsid w:val="00DB5E6B"/>
    <w:rsid w:val="00DC1CF0"/>
    <w:rsid w:val="00DC3F2D"/>
    <w:rsid w:val="00DC7762"/>
    <w:rsid w:val="00DD3E6C"/>
    <w:rsid w:val="00DE004E"/>
    <w:rsid w:val="00DE2FC1"/>
    <w:rsid w:val="00E16B6B"/>
    <w:rsid w:val="00E2381A"/>
    <w:rsid w:val="00E53403"/>
    <w:rsid w:val="00E757FA"/>
    <w:rsid w:val="00E776C3"/>
    <w:rsid w:val="00E83458"/>
    <w:rsid w:val="00E94BC2"/>
    <w:rsid w:val="00EA5E8A"/>
    <w:rsid w:val="00EA74F8"/>
    <w:rsid w:val="00EB0DF8"/>
    <w:rsid w:val="00ED0DD6"/>
    <w:rsid w:val="00ED7AA7"/>
    <w:rsid w:val="00EE3271"/>
    <w:rsid w:val="00EF08AE"/>
    <w:rsid w:val="00F00E90"/>
    <w:rsid w:val="00F17404"/>
    <w:rsid w:val="00F17EB2"/>
    <w:rsid w:val="00F259A5"/>
    <w:rsid w:val="00F32517"/>
    <w:rsid w:val="00F343C9"/>
    <w:rsid w:val="00F36405"/>
    <w:rsid w:val="00F65B82"/>
    <w:rsid w:val="00F72823"/>
    <w:rsid w:val="00F73641"/>
    <w:rsid w:val="00F74424"/>
    <w:rsid w:val="00F83ECC"/>
    <w:rsid w:val="00F85920"/>
    <w:rsid w:val="00FA77FA"/>
    <w:rsid w:val="00FC1454"/>
    <w:rsid w:val="00FD0FE9"/>
    <w:rsid w:val="00FF233C"/>
    <w:rsid w:val="00FF4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71DB"/>
    <w:pPr>
      <w:spacing w:after="200" w:line="276" w:lineRule="auto"/>
    </w:pPr>
    <w:rPr>
      <w:rFonts w:cs="Calibri"/>
      <w:lang w:eastAsia="en-US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587CE7"/>
    <w:pPr>
      <w:keepNext/>
      <w:suppressAutoHyphens/>
      <w:spacing w:after="0" w:line="240" w:lineRule="auto"/>
      <w:ind w:left="2490" w:hanging="360"/>
      <w:jc w:val="center"/>
      <w:outlineLvl w:val="1"/>
    </w:pPr>
    <w:rPr>
      <w:rFonts w:ascii="Arial" w:hAnsi="Arial" w:cs="Arial"/>
      <w:b/>
      <w:bCs/>
      <w:kern w:val="2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locked/>
    <w:rsid w:val="00DB045D"/>
    <w:rPr>
      <w:rFonts w:ascii="Arial" w:hAnsi="Arial" w:cs="Arial"/>
      <w:b/>
      <w:bCs/>
      <w:kern w:val="2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9771DB"/>
    <w:rPr>
      <w:rFonts w:ascii="Calibri" w:hAnsi="Calibri" w:cs="Calibri"/>
    </w:rPr>
  </w:style>
  <w:style w:type="paragraph" w:styleId="llb">
    <w:name w:val="footer"/>
    <w:basedOn w:val="Norml"/>
    <w:link w:val="llb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9771DB"/>
    <w:rPr>
      <w:rFonts w:ascii="Calibri" w:hAnsi="Calibri" w:cs="Calibri"/>
    </w:rPr>
  </w:style>
  <w:style w:type="paragraph" w:styleId="Listaszerbekezds">
    <w:name w:val="List Paragraph"/>
    <w:basedOn w:val="Norml"/>
    <w:uiPriority w:val="34"/>
    <w:qFormat/>
    <w:rsid w:val="009771DB"/>
    <w:pPr>
      <w:ind w:left="720"/>
    </w:pPr>
  </w:style>
  <w:style w:type="character" w:styleId="Hiperhivatkozs">
    <w:name w:val="Hyperlink"/>
    <w:basedOn w:val="Bekezdsalapbettpusa"/>
    <w:uiPriority w:val="99"/>
    <w:rsid w:val="009771DB"/>
    <w:rPr>
      <w:color w:val="0000FF"/>
      <w:u w:val="single"/>
    </w:rPr>
  </w:style>
  <w:style w:type="table" w:styleId="Rcsostblzat">
    <w:name w:val="Table Grid"/>
    <w:basedOn w:val="Normltblzat"/>
    <w:uiPriority w:val="59"/>
    <w:rsid w:val="00582A7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ra">
    <w:name w:val="para"/>
    <w:basedOn w:val="Bekezdsalapbettpusa"/>
    <w:uiPriority w:val="99"/>
    <w:rsid w:val="00F65B82"/>
  </w:style>
  <w:style w:type="character" w:customStyle="1" w:styleId="point">
    <w:name w:val="point"/>
    <w:basedOn w:val="Bekezdsalapbettpusa"/>
    <w:uiPriority w:val="99"/>
    <w:rsid w:val="00F65B82"/>
  </w:style>
  <w:style w:type="character" w:customStyle="1" w:styleId="section">
    <w:name w:val="section"/>
    <w:basedOn w:val="Bekezdsalapbettpusa"/>
    <w:uiPriority w:val="99"/>
    <w:rsid w:val="00FA77FA"/>
  </w:style>
  <w:style w:type="character" w:styleId="Oldalszm">
    <w:name w:val="page number"/>
    <w:basedOn w:val="Bekezdsalapbettpusa"/>
    <w:uiPriority w:val="99"/>
    <w:rsid w:val="00C67EBB"/>
  </w:style>
  <w:style w:type="paragraph" w:styleId="Szvegtrzs">
    <w:name w:val="Body Text"/>
    <w:basedOn w:val="Norml"/>
    <w:link w:val="SzvegtrzsChar"/>
    <w:uiPriority w:val="99"/>
    <w:rsid w:val="00587CE7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DB045D"/>
    <w:rPr>
      <w:lang w:eastAsia="en-US"/>
    </w:rPr>
  </w:style>
  <w:style w:type="paragraph" w:customStyle="1" w:styleId="WW-Alaprtelmezett">
    <w:name w:val="WW-Alapértelmezett"/>
    <w:uiPriority w:val="99"/>
    <w:rsid w:val="00587CE7"/>
    <w:pPr>
      <w:suppressAutoHyphens/>
    </w:pPr>
    <w:rPr>
      <w:rFonts w:ascii="Times New Roman" w:hAnsi="Times New Roman"/>
      <w:color w:val="000000"/>
      <w:kern w:val="2"/>
      <w:sz w:val="24"/>
      <w:szCs w:val="24"/>
      <w:lang w:eastAsia="zh-CN"/>
    </w:rPr>
  </w:style>
  <w:style w:type="paragraph" w:customStyle="1" w:styleId="Szvegtrzsbehzssal21">
    <w:name w:val="Szövegtörzs behúzással 21"/>
    <w:basedOn w:val="Norml"/>
    <w:uiPriority w:val="99"/>
    <w:rsid w:val="009038E5"/>
    <w:pPr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</w:pPr>
    <w:rPr>
      <w:rFonts w:ascii="Times New Roman" w:hAnsi="Times New Roman" w:cs="Times New Roman"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173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8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58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1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F730D-1FBC-462A-81E6-42290BC85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14</Pages>
  <Words>2834</Words>
  <Characters>19559</Characters>
  <Application>Microsoft Office Word</Application>
  <DocSecurity>0</DocSecurity>
  <Lines>162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1-3/2015</vt:lpstr>
    </vt:vector>
  </TitlesOfParts>
  <Company>Polgármesteri Hivatal Zalaszentgrót</Company>
  <LinksUpToDate>false</LinksUpToDate>
  <CharactersWithSpaces>22349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1-3/2015</dc:title>
  <dc:creator>Zalaszentgrót Város Jegyzője</dc:creator>
  <cp:lastModifiedBy>Zgrót PH Titkárság</cp:lastModifiedBy>
  <cp:revision>49</cp:revision>
  <cp:lastPrinted>2015-01-22T12:52:00Z</cp:lastPrinted>
  <dcterms:created xsi:type="dcterms:W3CDTF">2015-03-16T06:49:00Z</dcterms:created>
  <dcterms:modified xsi:type="dcterms:W3CDTF">2015-03-24T13:15:00Z</dcterms:modified>
</cp:coreProperties>
</file>