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2D1" w:rsidRDefault="005B02D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B02D1" w:rsidRPr="009E4C97" w:rsidRDefault="00C4007C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Szám: 1-1/2017</w:t>
      </w:r>
      <w:r w:rsidR="005B02D1" w:rsidRPr="009E4C97">
        <w:rPr>
          <w:rFonts w:ascii="Times New Roman" w:hAnsi="Times New Roman" w:cs="Times New Roman"/>
          <w:sz w:val="24"/>
          <w:szCs w:val="24"/>
        </w:rPr>
        <w:t xml:space="preserve">.                                              </w:t>
      </w:r>
      <w:r w:rsidR="005B02D1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4F5E23">
        <w:rPr>
          <w:rFonts w:ascii="Times New Roman" w:hAnsi="Times New Roman" w:cs="Times New Roman"/>
          <w:sz w:val="24"/>
          <w:szCs w:val="24"/>
        </w:rPr>
        <w:t>4</w:t>
      </w:r>
      <w:bookmarkStart w:id="0" w:name="_GoBack"/>
      <w:bookmarkEnd w:id="0"/>
      <w:r w:rsidR="005B02D1" w:rsidRPr="009E4C97">
        <w:rPr>
          <w:rFonts w:ascii="Times New Roman" w:hAnsi="Times New Roman" w:cs="Times New Roman"/>
          <w:sz w:val="24"/>
          <w:szCs w:val="24"/>
        </w:rPr>
        <w:t xml:space="preserve">. sz. napirendi pont </w:t>
      </w:r>
    </w:p>
    <w:p w:rsidR="005B02D1" w:rsidRPr="009E4C97" w:rsidRDefault="005B02D1" w:rsidP="00DC7B8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B02D1" w:rsidRPr="007256E1" w:rsidRDefault="005B02D1" w:rsidP="00DC7B8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256E1">
        <w:rPr>
          <w:rFonts w:ascii="Times New Roman" w:hAnsi="Times New Roman" w:cs="Times New Roman"/>
          <w:b/>
          <w:bCs/>
          <w:sz w:val="28"/>
          <w:szCs w:val="28"/>
          <w:u w:val="single"/>
        </w:rPr>
        <w:t>Előterjesztés</w:t>
      </w:r>
    </w:p>
    <w:p w:rsidR="005B02D1" w:rsidRPr="009E4C97" w:rsidRDefault="005B02D1" w:rsidP="00DC7B8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t xml:space="preserve">Zalaszentgrót Város Önkormányzata Képviselő-testületének </w:t>
      </w:r>
    </w:p>
    <w:p w:rsidR="005B02D1" w:rsidRPr="009E4C97" w:rsidRDefault="00C4007C" w:rsidP="00DC7B8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2017. január 26</w:t>
      </w:r>
      <w:r w:rsidR="005B02D1">
        <w:rPr>
          <w:rFonts w:ascii="Times New Roman" w:hAnsi="Times New Roman" w:cs="Times New Roman"/>
          <w:sz w:val="24"/>
          <w:szCs w:val="24"/>
        </w:rPr>
        <w:t xml:space="preserve">-i </w:t>
      </w:r>
      <w:r w:rsidR="005B02D1" w:rsidRPr="009E4C97">
        <w:rPr>
          <w:rFonts w:ascii="Times New Roman" w:hAnsi="Times New Roman" w:cs="Times New Roman"/>
          <w:sz w:val="24"/>
          <w:szCs w:val="24"/>
        </w:rPr>
        <w:t>rendes, nyilvános ülésére</w:t>
      </w:r>
    </w:p>
    <w:p w:rsidR="005B02D1" w:rsidRDefault="005B02D1" w:rsidP="00DC7B8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5B02D1" w:rsidRPr="009E4C97" w:rsidRDefault="005B02D1" w:rsidP="000E5A0A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5B02D1" w:rsidRDefault="005B02D1" w:rsidP="000E5A0A">
      <w:pPr>
        <w:spacing w:after="0"/>
        <w:ind w:left="851" w:hanging="851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Pr="009E4C9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Az önkormányzati lakások és nem lakás céljára szolgáló helyiségek hasznosításáról és értékesítéséről szóló önkormányzati rendelet módosítása </w:t>
      </w:r>
    </w:p>
    <w:p w:rsidR="005B02D1" w:rsidRDefault="005B02D1" w:rsidP="000E5A0A">
      <w:pPr>
        <w:spacing w:after="0"/>
        <w:ind w:left="851" w:hanging="851"/>
        <w:rPr>
          <w:rFonts w:ascii="Times New Roman" w:hAnsi="Times New Roman" w:cs="Times New Roman"/>
          <w:sz w:val="24"/>
          <w:szCs w:val="24"/>
        </w:rPr>
      </w:pPr>
    </w:p>
    <w:p w:rsidR="005B02D1" w:rsidRDefault="005B02D1" w:rsidP="000E5A0A">
      <w:pPr>
        <w:spacing w:after="0"/>
        <w:ind w:left="851" w:hanging="851"/>
        <w:rPr>
          <w:rFonts w:ascii="Times New Roman" w:hAnsi="Times New Roman" w:cs="Times New Roman"/>
          <w:sz w:val="24"/>
          <w:szCs w:val="24"/>
        </w:rPr>
      </w:pPr>
    </w:p>
    <w:p w:rsidR="005B02D1" w:rsidRDefault="005B02D1" w:rsidP="00DC7B8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E4C97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:rsidR="005B02D1" w:rsidRDefault="005B02D1" w:rsidP="00DC7B8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02D1" w:rsidRDefault="005B02D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B02D1" w:rsidRDefault="00C4007C" w:rsidP="000E5A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önkormányzati lakások és nem lakás céljára szolgáló helyiségek hasznosítását és értékesítését a </w:t>
      </w:r>
      <w:r w:rsidRPr="000E5A0A">
        <w:rPr>
          <w:rFonts w:ascii="Times New Roman" w:hAnsi="Times New Roman" w:cs="Times New Roman"/>
          <w:sz w:val="24"/>
          <w:szCs w:val="24"/>
        </w:rPr>
        <w:t>26/2015. (XII. 18.) önkormányzati rendelet</w:t>
      </w:r>
      <w:r>
        <w:rPr>
          <w:rFonts w:ascii="Times New Roman" w:hAnsi="Times New Roman" w:cs="Times New Roman"/>
          <w:sz w:val="24"/>
          <w:szCs w:val="24"/>
        </w:rPr>
        <w:t xml:space="preserve">ünk szabályozza, mely </w:t>
      </w:r>
      <w:r w:rsidR="005B02D1">
        <w:rPr>
          <w:rFonts w:ascii="Times New Roman" w:hAnsi="Times New Roman" w:cs="Times New Roman"/>
          <w:sz w:val="24"/>
          <w:szCs w:val="24"/>
        </w:rPr>
        <w:t xml:space="preserve">taxatív módon tartalmazza az önkormányzatunk tulajdonában lévő lakások felsorolását, bérbeadásuk lehetséges formáját (szociális alapon, költségelven, piaci alapon), valamint a bérleti díjakat. </w:t>
      </w:r>
    </w:p>
    <w:p w:rsidR="005B02D1" w:rsidRDefault="005B02D1" w:rsidP="000E5A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B02D1" w:rsidRDefault="00C4007C" w:rsidP="000E5A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elmúlt év végén kezdődött, és jelenleg is folyamatban van </w:t>
      </w:r>
      <w:r w:rsidR="005B02D1">
        <w:rPr>
          <w:rFonts w:ascii="Times New Roman" w:hAnsi="Times New Roman" w:cs="Times New Roman"/>
          <w:sz w:val="24"/>
          <w:szCs w:val="24"/>
        </w:rPr>
        <w:t xml:space="preserve">a Zalaszentgrót, </w:t>
      </w:r>
      <w:r>
        <w:rPr>
          <w:rFonts w:ascii="Times New Roman" w:hAnsi="Times New Roman" w:cs="Times New Roman"/>
          <w:sz w:val="24"/>
          <w:szCs w:val="24"/>
        </w:rPr>
        <w:t xml:space="preserve">Dózsa Gy. </w:t>
      </w:r>
      <w:proofErr w:type="gramStart"/>
      <w:r>
        <w:rPr>
          <w:rFonts w:ascii="Times New Roman" w:hAnsi="Times New Roman" w:cs="Times New Roman"/>
          <w:sz w:val="24"/>
          <w:szCs w:val="24"/>
        </w:rPr>
        <w:t>u.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7. I. em. 2</w:t>
      </w:r>
      <w:r w:rsidR="005B02D1" w:rsidRPr="00F75B63">
        <w:rPr>
          <w:rFonts w:ascii="Times New Roman" w:hAnsi="Times New Roman" w:cs="Times New Roman"/>
          <w:sz w:val="24"/>
          <w:szCs w:val="24"/>
        </w:rPr>
        <w:t>.</w:t>
      </w:r>
      <w:r w:rsidR="005B02D1">
        <w:rPr>
          <w:rFonts w:ascii="Times New Roman" w:hAnsi="Times New Roman" w:cs="Times New Roman"/>
          <w:sz w:val="24"/>
          <w:szCs w:val="24"/>
        </w:rPr>
        <w:t xml:space="preserve"> s</w:t>
      </w:r>
      <w:r>
        <w:rPr>
          <w:rFonts w:ascii="Times New Roman" w:hAnsi="Times New Roman" w:cs="Times New Roman"/>
          <w:sz w:val="24"/>
          <w:szCs w:val="24"/>
        </w:rPr>
        <w:t xml:space="preserve">zám alatti önkormányzati lakás felújítása, mely magában foglalja a lakás teljes körű festését, nagyszámú nyílászáró cserét, valamint az erkély korlátjának és burkolatának rendbetételét is. </w:t>
      </w:r>
    </w:p>
    <w:p w:rsidR="005B02D1" w:rsidRDefault="005B02D1" w:rsidP="000E5A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B02D1" w:rsidRDefault="00C4007C" w:rsidP="00346BCA">
      <w:pPr>
        <w:pStyle w:val="Textbody"/>
        <w:spacing w:after="0" w:line="276" w:lineRule="auto"/>
        <w:jc w:val="both"/>
      </w:pPr>
      <w:r>
        <w:rPr>
          <w:rFonts w:eastAsia="Times New Roman"/>
        </w:rPr>
        <w:t>H</w:t>
      </w:r>
      <w:r w:rsidR="005B02D1">
        <w:rPr>
          <w:rFonts w:eastAsia="Times New Roman"/>
        </w:rPr>
        <w:t xml:space="preserve">elyi rendeletünk szerint </w:t>
      </w:r>
      <w:r w:rsidR="005B02D1">
        <w:t>a</w:t>
      </w:r>
      <w:r w:rsidR="005B02D1" w:rsidRPr="009D0628">
        <w:t>z önkormányzati lakás</w:t>
      </w:r>
      <w:r w:rsidR="005B02D1">
        <w:t>ok</w:t>
      </w:r>
      <w:r w:rsidR="005B02D1" w:rsidRPr="009D0628">
        <w:t xml:space="preserve"> bérleti díját a lakás műszaki állapota és egyéb jellemzői, így különösen a komfortfokozat, az alapterület, a szobák és egyéb helyiségek száma, valamint a lakás településen és épületen belüli fekvése határozza meg. </w:t>
      </w:r>
    </w:p>
    <w:p w:rsidR="005B02D1" w:rsidRDefault="005B02D1" w:rsidP="000E5A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B02D1" w:rsidRDefault="00C4007C" w:rsidP="000E5A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Ezen szabályozás alapján a fent részletezett </w:t>
      </w:r>
      <w:r w:rsidR="005B02D1">
        <w:rPr>
          <w:rFonts w:ascii="Times New Roman" w:hAnsi="Times New Roman" w:cs="Times New Roman"/>
          <w:sz w:val="24"/>
          <w:szCs w:val="24"/>
        </w:rPr>
        <w:t xml:space="preserve">lakásfelújítás értelemszerűen befolyásolja a bérbeadás lehetséges formáját, és hatással van a bérleti díj mértékére is. </w:t>
      </w:r>
    </w:p>
    <w:p w:rsidR="005B02D1" w:rsidRDefault="005B02D1" w:rsidP="000E5A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B02D1" w:rsidRDefault="005B02D1" w:rsidP="000E5A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említett </w:t>
      </w:r>
      <w:r w:rsidR="00C4007C">
        <w:rPr>
          <w:rFonts w:ascii="Times New Roman" w:hAnsi="Times New Roman" w:cs="Times New Roman"/>
          <w:sz w:val="24"/>
          <w:szCs w:val="24"/>
        </w:rPr>
        <w:t>lakás</w:t>
      </w:r>
      <w:r>
        <w:rPr>
          <w:rFonts w:ascii="Times New Roman" w:hAnsi="Times New Roman" w:cs="Times New Roman"/>
          <w:sz w:val="24"/>
          <w:szCs w:val="24"/>
        </w:rPr>
        <w:t xml:space="preserve"> jelenleg a költségelven bérbe adható lakások köz</w:t>
      </w:r>
      <w:r w:rsidR="00C4007C">
        <w:rPr>
          <w:rFonts w:ascii="Times New Roman" w:hAnsi="Times New Roman" w:cs="Times New Roman"/>
          <w:sz w:val="24"/>
          <w:szCs w:val="24"/>
        </w:rPr>
        <w:t>ött szerepel, műszaki állapotának</w:t>
      </w:r>
      <w:r>
        <w:rPr>
          <w:rFonts w:ascii="Times New Roman" w:hAnsi="Times New Roman" w:cs="Times New Roman"/>
          <w:sz w:val="24"/>
          <w:szCs w:val="24"/>
        </w:rPr>
        <w:t xml:space="preserve"> jelentős javítására tekintettel j</w:t>
      </w:r>
      <w:r w:rsidR="00C4007C">
        <w:rPr>
          <w:rFonts w:ascii="Times New Roman" w:hAnsi="Times New Roman" w:cs="Times New Roman"/>
          <w:sz w:val="24"/>
          <w:szCs w:val="24"/>
        </w:rPr>
        <w:t>avaslom azonban, hogy kerüljön</w:t>
      </w:r>
      <w:r>
        <w:rPr>
          <w:rFonts w:ascii="Times New Roman" w:hAnsi="Times New Roman" w:cs="Times New Roman"/>
          <w:sz w:val="24"/>
          <w:szCs w:val="24"/>
        </w:rPr>
        <w:t xml:space="preserve"> át a piaci alapon bérbe adható lakások k</w:t>
      </w:r>
      <w:r w:rsidR="00C4007C">
        <w:rPr>
          <w:rFonts w:ascii="Times New Roman" w:hAnsi="Times New Roman" w:cs="Times New Roman"/>
          <w:sz w:val="24"/>
          <w:szCs w:val="24"/>
        </w:rPr>
        <w:t>özé, és az induló bérleti díja</w:t>
      </w:r>
      <w:r>
        <w:rPr>
          <w:rFonts w:ascii="Times New Roman" w:hAnsi="Times New Roman" w:cs="Times New Roman"/>
          <w:sz w:val="24"/>
          <w:szCs w:val="24"/>
        </w:rPr>
        <w:t xml:space="preserve"> is a felújításnak megfelelően</w:t>
      </w:r>
      <w:r w:rsidR="00046FDC">
        <w:rPr>
          <w:rFonts w:ascii="Times New Roman" w:hAnsi="Times New Roman" w:cs="Times New Roman"/>
          <w:sz w:val="24"/>
          <w:szCs w:val="24"/>
        </w:rPr>
        <w:t xml:space="preserve"> - </w:t>
      </w:r>
      <w:r w:rsidR="00046FDC" w:rsidRPr="00046FDC">
        <w:rPr>
          <w:rFonts w:ascii="Times New Roman" w:hAnsi="Times New Roman" w:cs="Times New Roman"/>
          <w:sz w:val="24"/>
          <w:szCs w:val="24"/>
        </w:rPr>
        <w:t>600,- Ft/m2/hó</w:t>
      </w:r>
      <w:r w:rsidR="00046FDC">
        <w:rPr>
          <w:rFonts w:ascii="Times New Roman" w:hAnsi="Times New Roman" w:cs="Times New Roman"/>
          <w:sz w:val="24"/>
          <w:szCs w:val="24"/>
        </w:rPr>
        <w:t xml:space="preserve"> összegben -</w:t>
      </w:r>
      <w:r>
        <w:rPr>
          <w:rFonts w:ascii="Times New Roman" w:hAnsi="Times New Roman" w:cs="Times New Roman"/>
          <w:sz w:val="24"/>
          <w:szCs w:val="24"/>
        </w:rPr>
        <w:t xml:space="preserve"> kerülj</w:t>
      </w:r>
      <w:r w:rsidR="00C4007C">
        <w:rPr>
          <w:rFonts w:ascii="Times New Roman" w:hAnsi="Times New Roman" w:cs="Times New Roman"/>
          <w:sz w:val="24"/>
          <w:szCs w:val="24"/>
        </w:rPr>
        <w:t xml:space="preserve">ön </w:t>
      </w:r>
      <w:r>
        <w:rPr>
          <w:rFonts w:ascii="Times New Roman" w:hAnsi="Times New Roman" w:cs="Times New Roman"/>
          <w:sz w:val="24"/>
          <w:szCs w:val="24"/>
        </w:rPr>
        <w:t xml:space="preserve">megállapításra. </w:t>
      </w:r>
      <w:r w:rsidR="00C4007C">
        <w:rPr>
          <w:rFonts w:ascii="Times New Roman" w:hAnsi="Times New Roman" w:cs="Times New Roman"/>
          <w:sz w:val="24"/>
          <w:szCs w:val="24"/>
        </w:rPr>
        <w:t xml:space="preserve">Az indítványozott rendeletmódosítás következtében 2017. február 01. napjával kiírásra kerülhetne a pályázat, ezért annak elfogadását javaslom. </w:t>
      </w:r>
    </w:p>
    <w:p w:rsidR="005B02D1" w:rsidRDefault="005B02D1" w:rsidP="00DC7B8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5B02D1" w:rsidRPr="002571BC" w:rsidRDefault="005B02D1" w:rsidP="00DC7B8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571BC">
        <w:rPr>
          <w:rFonts w:ascii="Times New Roman" w:hAnsi="Times New Roman" w:cs="Times New Roman"/>
          <w:b/>
          <w:bCs/>
          <w:sz w:val="24"/>
          <w:szCs w:val="24"/>
          <w:u w:val="single"/>
        </w:rPr>
        <w:t>Előzetes hatásvizsgálat a rendelethez:</w:t>
      </w:r>
    </w:p>
    <w:p w:rsidR="005B02D1" w:rsidRPr="009E4C97" w:rsidRDefault="005B02D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B02D1" w:rsidRPr="009E4C97" w:rsidRDefault="005B02D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t>A jogalkotásról szóló 2010. évi CXXX. törvény 17. § (1) bekezdése alapján az alábbiakról tájékoztatom a Tisztelt Képviselő-testületet:</w:t>
      </w:r>
    </w:p>
    <w:p w:rsidR="005B02D1" w:rsidRPr="009E4C97" w:rsidRDefault="005B02D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B02D1" w:rsidRDefault="005B02D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E4C97">
        <w:rPr>
          <w:rFonts w:ascii="Times New Roman" w:hAnsi="Times New Roman" w:cs="Times New Roman"/>
          <w:sz w:val="24"/>
          <w:szCs w:val="24"/>
          <w:u w:val="single"/>
        </w:rPr>
        <w:t>A rendelettervezet jelentősnek ítélt hatásai:</w:t>
      </w:r>
    </w:p>
    <w:p w:rsidR="005B02D1" w:rsidRPr="009E4C97" w:rsidRDefault="005B02D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02D1" w:rsidRDefault="005B02D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t>A társadalmi és gazdasági hatásvizsgálat kapcsán megállapítható, hogy a rendelet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4C97">
        <w:rPr>
          <w:rFonts w:ascii="Times New Roman" w:hAnsi="Times New Roman" w:cs="Times New Roman"/>
          <w:sz w:val="24"/>
          <w:szCs w:val="24"/>
        </w:rPr>
        <w:t>tervezet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9E4C97">
        <w:rPr>
          <w:rFonts w:ascii="Times New Roman" w:hAnsi="Times New Roman" w:cs="Times New Roman"/>
          <w:sz w:val="24"/>
          <w:szCs w:val="24"/>
        </w:rPr>
        <w:t xml:space="preserve"> módosítása igazodik a központi jogszabályokhoz. Az adminisztratív terhek a rendelet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4C97">
        <w:rPr>
          <w:rFonts w:ascii="Times New Roman" w:hAnsi="Times New Roman" w:cs="Times New Roman"/>
          <w:sz w:val="24"/>
          <w:szCs w:val="24"/>
        </w:rPr>
        <w:t>módosítását követően</w:t>
      </w:r>
      <w:r>
        <w:rPr>
          <w:rFonts w:ascii="Times New Roman" w:hAnsi="Times New Roman" w:cs="Times New Roman"/>
          <w:sz w:val="24"/>
          <w:szCs w:val="24"/>
        </w:rPr>
        <w:t xml:space="preserve"> nem </w:t>
      </w:r>
      <w:r w:rsidRPr="009E4C97">
        <w:rPr>
          <w:rFonts w:ascii="Times New Roman" w:hAnsi="Times New Roman" w:cs="Times New Roman"/>
          <w:sz w:val="24"/>
          <w:szCs w:val="24"/>
        </w:rPr>
        <w:t>növeked</w:t>
      </w:r>
      <w:r>
        <w:rPr>
          <w:rFonts w:ascii="Times New Roman" w:hAnsi="Times New Roman" w:cs="Times New Roman"/>
          <w:sz w:val="24"/>
          <w:szCs w:val="24"/>
        </w:rPr>
        <w:t xml:space="preserve">nek, ugyanakkor ezzel párhuzamosan bérleti díj növekedés prognosztizálható. </w:t>
      </w:r>
      <w:r w:rsidRPr="009E4C97">
        <w:rPr>
          <w:rFonts w:ascii="Times New Roman" w:hAnsi="Times New Roman" w:cs="Times New Roman"/>
          <w:sz w:val="24"/>
          <w:szCs w:val="24"/>
        </w:rPr>
        <w:t>A rendelet módosítása környezeti és egészségi hatással nem jár.</w:t>
      </w:r>
    </w:p>
    <w:p w:rsidR="005B02D1" w:rsidRPr="009E4C97" w:rsidRDefault="005B02D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B02D1" w:rsidRDefault="005B02D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E4C97">
        <w:rPr>
          <w:rFonts w:ascii="Times New Roman" w:hAnsi="Times New Roman" w:cs="Times New Roman"/>
          <w:sz w:val="24"/>
          <w:szCs w:val="24"/>
          <w:u w:val="single"/>
        </w:rPr>
        <w:t>A rendeletalkotás szükségessége, a jogalkotás elmaradásának várható következményei:</w:t>
      </w:r>
    </w:p>
    <w:p w:rsidR="005B02D1" w:rsidRPr="009E4C97" w:rsidRDefault="005B02D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02D1" w:rsidRDefault="005B02D1" w:rsidP="00DC7B8D">
      <w:pPr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t>A rendelet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4C97">
        <w:rPr>
          <w:rFonts w:ascii="Times New Roman" w:hAnsi="Times New Roman" w:cs="Times New Roman"/>
          <w:sz w:val="24"/>
          <w:szCs w:val="24"/>
        </w:rPr>
        <w:t>módosítás</w:t>
      </w:r>
      <w:r>
        <w:rPr>
          <w:rFonts w:ascii="Times New Roman" w:hAnsi="Times New Roman" w:cs="Times New Roman"/>
          <w:sz w:val="24"/>
          <w:szCs w:val="24"/>
        </w:rPr>
        <w:t>ának</w:t>
      </w:r>
      <w:r w:rsidRPr="009E4C97">
        <w:rPr>
          <w:rFonts w:ascii="Times New Roman" w:hAnsi="Times New Roman" w:cs="Times New Roman"/>
          <w:sz w:val="24"/>
          <w:szCs w:val="24"/>
        </w:rPr>
        <w:t xml:space="preserve"> szükségességét</w:t>
      </w:r>
      <w:r w:rsidR="00C4007C">
        <w:rPr>
          <w:rFonts w:ascii="Times New Roman" w:hAnsi="Times New Roman" w:cs="Times New Roman"/>
          <w:sz w:val="24"/>
          <w:szCs w:val="24"/>
        </w:rPr>
        <w:t xml:space="preserve"> a bérleti díjnak</w:t>
      </w:r>
      <w:r>
        <w:rPr>
          <w:rFonts w:ascii="Times New Roman" w:hAnsi="Times New Roman" w:cs="Times New Roman"/>
          <w:sz w:val="24"/>
          <w:szCs w:val="24"/>
        </w:rPr>
        <w:t xml:space="preserve"> a</w:t>
      </w:r>
      <w:r w:rsidR="00C4007C">
        <w:rPr>
          <w:rFonts w:ascii="Times New Roman" w:hAnsi="Times New Roman" w:cs="Times New Roman"/>
          <w:sz w:val="24"/>
          <w:szCs w:val="24"/>
        </w:rPr>
        <w:t>z önkormányzati lakásfelújítás</w:t>
      </w:r>
      <w:r>
        <w:rPr>
          <w:rFonts w:ascii="Times New Roman" w:hAnsi="Times New Roman" w:cs="Times New Roman"/>
          <w:sz w:val="24"/>
          <w:szCs w:val="24"/>
        </w:rPr>
        <w:t xml:space="preserve"> következtében előálló műszaki állapotjavuláshoz való igazítása adja. Ennek elmaradásával - a jelenlegi kisebb mértékű bérleti díjfizetésen keresztül - méltánytalan helyzet állna elő az egyéb, szerényebb állapotú önkormányzati lakások bérlőivel szemben. </w:t>
      </w:r>
    </w:p>
    <w:p w:rsidR="005B02D1" w:rsidRDefault="005B02D1" w:rsidP="00DC7B8D">
      <w:pPr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B02D1" w:rsidRPr="009E4C97" w:rsidRDefault="005B02D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E4C97">
        <w:rPr>
          <w:rFonts w:ascii="Times New Roman" w:hAnsi="Times New Roman" w:cs="Times New Roman"/>
          <w:sz w:val="24"/>
          <w:szCs w:val="24"/>
          <w:u w:val="single"/>
        </w:rPr>
        <w:t>A rendelet alkalmazásához szükséges személyi, szervezeti, tárgyi és pénzügyi feltételek:</w:t>
      </w:r>
    </w:p>
    <w:p w:rsidR="005B02D1" w:rsidRPr="009E4C97" w:rsidRDefault="005B02D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B02D1" w:rsidRPr="009E4C97" w:rsidRDefault="005B02D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t>Az új szabályok alkalmazásához, végrehajtásához nem szükségesek újabb</w:t>
      </w:r>
      <w:r>
        <w:rPr>
          <w:rFonts w:ascii="Times New Roman" w:hAnsi="Times New Roman" w:cs="Times New Roman"/>
          <w:sz w:val="24"/>
          <w:szCs w:val="24"/>
        </w:rPr>
        <w:t xml:space="preserve"> érdemi</w:t>
      </w:r>
      <w:r w:rsidRPr="009E4C97">
        <w:rPr>
          <w:rFonts w:ascii="Times New Roman" w:hAnsi="Times New Roman" w:cs="Times New Roman"/>
          <w:sz w:val="24"/>
          <w:szCs w:val="24"/>
        </w:rPr>
        <w:t xml:space="preserve"> munkaszervezési intézkedések, a végrehajtáshoz szükséges személyi, szervezeti, és tárgyi feltételek adottak. A pénzügyi feltételek rendelkezésre állása </w:t>
      </w:r>
      <w:r>
        <w:rPr>
          <w:rFonts w:ascii="Times New Roman" w:hAnsi="Times New Roman" w:cs="Times New Roman"/>
          <w:sz w:val="24"/>
          <w:szCs w:val="24"/>
        </w:rPr>
        <w:t xml:space="preserve">biztosított. </w:t>
      </w:r>
    </w:p>
    <w:p w:rsidR="005B02D1" w:rsidRPr="009E4C97" w:rsidRDefault="005B02D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B02D1" w:rsidRPr="00C4007C" w:rsidRDefault="005B02D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t xml:space="preserve">Összességében megállapítható, hogy a rendelet </w:t>
      </w:r>
      <w:r>
        <w:rPr>
          <w:rFonts w:ascii="Times New Roman" w:hAnsi="Times New Roman" w:cs="Times New Roman"/>
          <w:sz w:val="24"/>
          <w:szCs w:val="24"/>
        </w:rPr>
        <w:t xml:space="preserve">módosítása </w:t>
      </w:r>
      <w:r w:rsidRPr="009E4C97">
        <w:rPr>
          <w:rFonts w:ascii="Times New Roman" w:hAnsi="Times New Roman" w:cs="Times New Roman"/>
          <w:sz w:val="24"/>
          <w:szCs w:val="24"/>
        </w:rPr>
        <w:t xml:space="preserve">nem keletkeztet lényegi többletfeltételeket a korábbiakhoz képest. </w:t>
      </w:r>
    </w:p>
    <w:p w:rsidR="005B02D1" w:rsidRDefault="005B02D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  <w:lang w:eastAsia="hu-HU"/>
        </w:rPr>
      </w:pPr>
    </w:p>
    <w:p w:rsidR="005B02D1" w:rsidRPr="00130488" w:rsidRDefault="005B02D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130488">
        <w:rPr>
          <w:rFonts w:ascii="Times New Roman" w:hAnsi="Times New Roman" w:cs="Times New Roman"/>
          <w:sz w:val="24"/>
          <w:szCs w:val="24"/>
          <w:lang w:eastAsia="hu-HU"/>
        </w:rPr>
        <w:t xml:space="preserve">A </w:t>
      </w:r>
      <w:r w:rsidRPr="00130488">
        <w:rPr>
          <w:rFonts w:ascii="Times New Roman" w:hAnsi="Times New Roman" w:cs="Times New Roman"/>
          <w:sz w:val="24"/>
          <w:szCs w:val="24"/>
        </w:rPr>
        <w:t>Pénzügyi és Ügyrendi Bizottság</w:t>
      </w:r>
      <w:r w:rsidR="00C4007C" w:rsidRPr="00130488">
        <w:rPr>
          <w:rFonts w:ascii="Times New Roman" w:hAnsi="Times New Roman" w:cs="Times New Roman"/>
          <w:sz w:val="24"/>
          <w:szCs w:val="24"/>
          <w:lang w:eastAsia="hu-HU"/>
        </w:rPr>
        <w:t xml:space="preserve"> az előterjesztést a 2017</w:t>
      </w:r>
      <w:r w:rsidRPr="00130488">
        <w:rPr>
          <w:rFonts w:ascii="Times New Roman" w:hAnsi="Times New Roman" w:cs="Times New Roman"/>
          <w:sz w:val="24"/>
          <w:szCs w:val="24"/>
          <w:lang w:eastAsia="hu-HU"/>
        </w:rPr>
        <w:t xml:space="preserve">. </w:t>
      </w:r>
      <w:r w:rsidR="00C4007C" w:rsidRPr="00130488">
        <w:rPr>
          <w:rFonts w:ascii="Times New Roman" w:hAnsi="Times New Roman" w:cs="Times New Roman"/>
          <w:sz w:val="24"/>
          <w:szCs w:val="24"/>
          <w:lang w:eastAsia="hu-HU"/>
        </w:rPr>
        <w:t>január 19-én</w:t>
      </w:r>
      <w:r w:rsidRPr="00130488">
        <w:rPr>
          <w:rFonts w:ascii="Times New Roman" w:hAnsi="Times New Roman" w:cs="Times New Roman"/>
          <w:sz w:val="24"/>
          <w:szCs w:val="24"/>
          <w:lang w:eastAsia="hu-HU"/>
        </w:rPr>
        <w:t xml:space="preserve"> tartott ülésén megtárgyalta, a </w:t>
      </w:r>
      <w:r w:rsidR="00130488" w:rsidRPr="00130488">
        <w:rPr>
          <w:rFonts w:ascii="Times New Roman" w:hAnsi="Times New Roman" w:cs="Times New Roman"/>
          <w:sz w:val="24"/>
          <w:szCs w:val="24"/>
          <w:lang w:eastAsia="hu-HU"/>
        </w:rPr>
        <w:t>4</w:t>
      </w:r>
      <w:r w:rsidR="00046FDC" w:rsidRPr="00130488">
        <w:rPr>
          <w:rFonts w:ascii="Times New Roman" w:hAnsi="Times New Roman" w:cs="Times New Roman"/>
          <w:sz w:val="24"/>
          <w:szCs w:val="24"/>
          <w:lang w:eastAsia="hu-HU"/>
        </w:rPr>
        <w:t>/2017. (I</w:t>
      </w:r>
      <w:r w:rsidRPr="00130488">
        <w:rPr>
          <w:rFonts w:ascii="Times New Roman" w:hAnsi="Times New Roman" w:cs="Times New Roman"/>
          <w:sz w:val="24"/>
          <w:szCs w:val="24"/>
          <w:lang w:eastAsia="hu-HU"/>
        </w:rPr>
        <w:t xml:space="preserve">. </w:t>
      </w:r>
      <w:r w:rsidR="00046FDC" w:rsidRPr="00130488">
        <w:rPr>
          <w:rFonts w:ascii="Times New Roman" w:hAnsi="Times New Roman" w:cs="Times New Roman"/>
          <w:sz w:val="24"/>
          <w:szCs w:val="24"/>
          <w:lang w:eastAsia="hu-HU"/>
        </w:rPr>
        <w:t>19.</w:t>
      </w:r>
      <w:r w:rsidRPr="00130488">
        <w:rPr>
          <w:rFonts w:ascii="Times New Roman" w:hAnsi="Times New Roman" w:cs="Times New Roman"/>
          <w:sz w:val="24"/>
          <w:szCs w:val="24"/>
          <w:lang w:eastAsia="hu-HU"/>
        </w:rPr>
        <w:t>) számú határozatával elfogadta, és a T. Képviselő-testület részére elfogadásra javasolja.</w:t>
      </w:r>
    </w:p>
    <w:p w:rsidR="005B02D1" w:rsidRPr="00C4007C" w:rsidRDefault="005B02D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  <w:lang w:eastAsia="hu-HU"/>
        </w:rPr>
      </w:pPr>
    </w:p>
    <w:p w:rsidR="00046FDC" w:rsidRPr="00543635" w:rsidRDefault="005B02D1" w:rsidP="00046FDC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43635">
        <w:rPr>
          <w:rFonts w:ascii="Times New Roman" w:hAnsi="Times New Roman" w:cs="Times New Roman"/>
          <w:sz w:val="24"/>
          <w:szCs w:val="24"/>
          <w:lang w:eastAsia="hu-HU"/>
        </w:rPr>
        <w:t xml:space="preserve">A Gazdasági és Városfejlesztési </w:t>
      </w:r>
      <w:r w:rsidRPr="00543635">
        <w:rPr>
          <w:rFonts w:ascii="Times New Roman" w:hAnsi="Times New Roman" w:cs="Times New Roman"/>
          <w:sz w:val="24"/>
          <w:szCs w:val="24"/>
        </w:rPr>
        <w:t>Bizottság</w:t>
      </w:r>
      <w:r w:rsidRPr="00543635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046FDC" w:rsidRPr="00543635">
        <w:rPr>
          <w:rFonts w:ascii="Times New Roman" w:hAnsi="Times New Roman" w:cs="Times New Roman"/>
          <w:sz w:val="24"/>
          <w:szCs w:val="24"/>
          <w:lang w:eastAsia="hu-HU"/>
        </w:rPr>
        <w:t>az előterjesztést a 2017. január 19-én tartott ülésén megtárgyalta, a</w:t>
      </w:r>
      <w:r w:rsidR="00543635" w:rsidRPr="00543635">
        <w:rPr>
          <w:rFonts w:ascii="Times New Roman" w:hAnsi="Times New Roman" w:cs="Times New Roman"/>
          <w:sz w:val="24"/>
          <w:szCs w:val="24"/>
          <w:lang w:eastAsia="hu-HU"/>
        </w:rPr>
        <w:t>z</w:t>
      </w:r>
      <w:r w:rsidR="00046FDC" w:rsidRPr="00543635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543635" w:rsidRPr="00543635">
        <w:rPr>
          <w:rFonts w:ascii="Times New Roman" w:hAnsi="Times New Roman" w:cs="Times New Roman"/>
          <w:sz w:val="24"/>
          <w:szCs w:val="24"/>
          <w:lang w:eastAsia="hu-HU"/>
        </w:rPr>
        <w:t>1</w:t>
      </w:r>
      <w:r w:rsidR="00046FDC" w:rsidRPr="00543635">
        <w:rPr>
          <w:rFonts w:ascii="Times New Roman" w:hAnsi="Times New Roman" w:cs="Times New Roman"/>
          <w:sz w:val="24"/>
          <w:szCs w:val="24"/>
          <w:lang w:eastAsia="hu-HU"/>
        </w:rPr>
        <w:t>/2017. (I. 19.) számú határozatával elfogadta, és a T. Képviselő-testület részére elfogadásra javasolja.</w:t>
      </w:r>
    </w:p>
    <w:p w:rsidR="005B02D1" w:rsidRDefault="005B02D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B02D1" w:rsidRPr="009E4C97" w:rsidRDefault="005B02D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lastRenderedPageBreak/>
        <w:t xml:space="preserve">Kérem a tisztelt Képviselő-testületet, hogy az előterjesztést </w:t>
      </w:r>
      <w:r>
        <w:rPr>
          <w:rFonts w:ascii="Times New Roman" w:hAnsi="Times New Roman" w:cs="Times New Roman"/>
          <w:sz w:val="24"/>
          <w:szCs w:val="24"/>
        </w:rPr>
        <w:t xml:space="preserve">szíveskedjen megtárgyalni, és az 1. számú mellékletként csatolt módosító rendelettervezetet elfogadni. </w:t>
      </w:r>
      <w:r w:rsidRPr="009E4C9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B02D1" w:rsidRDefault="005B02D1" w:rsidP="00DC7B8D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5B02D1" w:rsidRDefault="005B02D1" w:rsidP="00DC7B8D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5B02D1" w:rsidRDefault="005B02D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="00046FDC">
        <w:rPr>
          <w:rFonts w:ascii="Times New Roman" w:hAnsi="Times New Roman" w:cs="Times New Roman"/>
          <w:sz w:val="24"/>
          <w:szCs w:val="24"/>
        </w:rPr>
        <w:t xml:space="preserve">, 2017. január 06. </w:t>
      </w:r>
    </w:p>
    <w:p w:rsidR="00046FDC" w:rsidRPr="009E4C97" w:rsidRDefault="00046FDC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B02D1" w:rsidRPr="009E4C97" w:rsidRDefault="005B02D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</w:p>
    <w:p w:rsidR="005B02D1" w:rsidRPr="009E4C97" w:rsidRDefault="005B02D1" w:rsidP="00DC7B8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t xml:space="preserve">       </w:t>
      </w:r>
      <w:r w:rsidRPr="009E4C97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</w:t>
      </w:r>
      <w:r w:rsidRPr="009E4C97">
        <w:rPr>
          <w:rFonts w:ascii="Times New Roman" w:hAnsi="Times New Roman" w:cs="Times New Roman"/>
          <w:b/>
          <w:bCs/>
          <w:sz w:val="24"/>
          <w:szCs w:val="24"/>
        </w:rPr>
        <w:t>Baracskai József</w:t>
      </w:r>
    </w:p>
    <w:p w:rsidR="005B02D1" w:rsidRPr="009E4C97" w:rsidRDefault="005B02D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proofErr w:type="gramStart"/>
      <w:r w:rsidRPr="009E4C97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</w:p>
    <w:p w:rsidR="005B02D1" w:rsidRDefault="005B02D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B02D1" w:rsidRDefault="005B02D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B02D1" w:rsidRDefault="005B02D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t>Az előterjesztés a törvényességi előírásoknak megfelel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B02D1" w:rsidRPr="009E4C97" w:rsidRDefault="005B02D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B02D1" w:rsidRDefault="005B02D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p w:rsidR="005B02D1" w:rsidRPr="009E4C97" w:rsidRDefault="005B02D1" w:rsidP="00DC7B8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9E4C97">
        <w:rPr>
          <w:rFonts w:ascii="Times New Roman" w:hAnsi="Times New Roman" w:cs="Times New Roman"/>
          <w:sz w:val="24"/>
          <w:szCs w:val="24"/>
        </w:rPr>
        <w:tab/>
      </w:r>
      <w:r w:rsidRPr="009E4C97">
        <w:rPr>
          <w:rFonts w:ascii="Times New Roman" w:hAnsi="Times New Roman" w:cs="Times New Roman"/>
          <w:sz w:val="24"/>
          <w:szCs w:val="24"/>
        </w:rPr>
        <w:tab/>
      </w:r>
      <w:r w:rsidRPr="009E4C97">
        <w:rPr>
          <w:rFonts w:ascii="Times New Roman" w:hAnsi="Times New Roman" w:cs="Times New Roman"/>
          <w:sz w:val="24"/>
          <w:szCs w:val="24"/>
        </w:rPr>
        <w:tab/>
      </w:r>
      <w:r w:rsidRPr="009E4C97">
        <w:rPr>
          <w:rFonts w:ascii="Times New Roman" w:hAnsi="Times New Roman" w:cs="Times New Roman"/>
          <w:sz w:val="24"/>
          <w:szCs w:val="24"/>
        </w:rPr>
        <w:tab/>
      </w:r>
      <w:r w:rsidRPr="009E4C9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 w:rsidRPr="009E4C97">
        <w:rPr>
          <w:rFonts w:ascii="Times New Roman" w:hAnsi="Times New Roman" w:cs="Times New Roman"/>
          <w:b/>
          <w:bCs/>
          <w:sz w:val="24"/>
          <w:szCs w:val="24"/>
        </w:rPr>
        <w:t>Dr. Simon Beáta</w:t>
      </w:r>
    </w:p>
    <w:p w:rsidR="005B02D1" w:rsidRDefault="005B02D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9E4C97">
        <w:rPr>
          <w:rFonts w:ascii="Times New Roman" w:hAnsi="Times New Roman" w:cs="Times New Roman"/>
          <w:sz w:val="24"/>
          <w:szCs w:val="24"/>
        </w:rPr>
        <w:tab/>
      </w:r>
      <w:r w:rsidRPr="009E4C97">
        <w:rPr>
          <w:rFonts w:ascii="Times New Roman" w:hAnsi="Times New Roman" w:cs="Times New Roman"/>
          <w:sz w:val="24"/>
          <w:szCs w:val="24"/>
        </w:rPr>
        <w:tab/>
      </w:r>
      <w:r w:rsidRPr="009E4C97"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proofErr w:type="gramStart"/>
      <w:r w:rsidRPr="009E4C97">
        <w:rPr>
          <w:rFonts w:ascii="Times New Roman" w:hAnsi="Times New Roman" w:cs="Times New Roman"/>
          <w:sz w:val="24"/>
          <w:szCs w:val="24"/>
        </w:rPr>
        <w:t>jegyző</w:t>
      </w:r>
      <w:proofErr w:type="gramEnd"/>
    </w:p>
    <w:p w:rsidR="005B02D1" w:rsidRDefault="005B02D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B02D1" w:rsidRDefault="005B02D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B02D1" w:rsidRDefault="005B02D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B02D1" w:rsidRDefault="005B02D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B02D1" w:rsidRDefault="005B02D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B02D1" w:rsidRDefault="005B02D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B02D1" w:rsidRDefault="005B02D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46FDC" w:rsidRDefault="00046FDC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46FDC" w:rsidRDefault="00046FDC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46FDC" w:rsidRDefault="00046FDC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46FDC" w:rsidRDefault="00046FDC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46FDC" w:rsidRDefault="00046FDC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46FDC" w:rsidRDefault="00046FDC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46FDC" w:rsidRDefault="00046FDC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46FDC" w:rsidRDefault="00046FDC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46FDC" w:rsidRDefault="00046FDC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B02D1" w:rsidRDefault="005B02D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B02D1" w:rsidRDefault="005B02D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B02D1" w:rsidRDefault="005B02D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B02D1" w:rsidRDefault="005B02D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B02D1" w:rsidRDefault="005B02D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B02D1" w:rsidRDefault="005B02D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B02D1" w:rsidRDefault="005B02D1" w:rsidP="00180AEC">
      <w:pPr>
        <w:spacing w:after="0" w:line="24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1. számú melléklet</w:t>
      </w:r>
    </w:p>
    <w:p w:rsidR="005B02D1" w:rsidRDefault="005B02D1" w:rsidP="00180AEC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B02D1" w:rsidRPr="00C110EA" w:rsidRDefault="005B02D1" w:rsidP="00180AEC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110EA">
        <w:rPr>
          <w:rFonts w:ascii="Times New Roman" w:hAnsi="Times New Roman" w:cs="Times New Roman"/>
          <w:b/>
          <w:bCs/>
          <w:sz w:val="24"/>
          <w:szCs w:val="24"/>
        </w:rPr>
        <w:t>Zalaszentgrót Város Önkormányzata Képviselő-testületének</w:t>
      </w:r>
    </w:p>
    <w:p w:rsidR="005B02D1" w:rsidRDefault="005B02D1" w:rsidP="00180AEC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...</w:t>
      </w:r>
      <w:r w:rsidR="00046FDC">
        <w:rPr>
          <w:rFonts w:ascii="Times New Roman" w:hAnsi="Times New Roman" w:cs="Times New Roman"/>
          <w:b/>
          <w:bCs/>
          <w:sz w:val="24"/>
          <w:szCs w:val="24"/>
        </w:rPr>
        <w:t>/2017</w:t>
      </w:r>
      <w:r w:rsidRPr="00C110EA">
        <w:rPr>
          <w:rFonts w:ascii="Times New Roman" w:hAnsi="Times New Roman" w:cs="Times New Roman"/>
          <w:b/>
          <w:bCs/>
          <w:sz w:val="24"/>
          <w:szCs w:val="24"/>
        </w:rPr>
        <w:t>. (</w:t>
      </w:r>
      <w:proofErr w:type="gramStart"/>
      <w:r w:rsidR="00046FDC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C110E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046FDC">
        <w:rPr>
          <w:rFonts w:ascii="Times New Roman" w:hAnsi="Times New Roman" w:cs="Times New Roman"/>
          <w:b/>
          <w:bCs/>
          <w:sz w:val="24"/>
          <w:szCs w:val="24"/>
        </w:rPr>
        <w:t xml:space="preserve"> ..</w:t>
      </w:r>
      <w:proofErr w:type="gramEnd"/>
      <w:r w:rsidRPr="00C110EA">
        <w:rPr>
          <w:rFonts w:ascii="Times New Roman" w:hAnsi="Times New Roman" w:cs="Times New Roman"/>
          <w:b/>
          <w:bCs/>
          <w:sz w:val="24"/>
          <w:szCs w:val="24"/>
        </w:rPr>
        <w:t>.) önkormányzati rendelet</w:t>
      </w:r>
      <w:r w:rsidR="00046FDC">
        <w:rPr>
          <w:rFonts w:ascii="Times New Roman" w:hAnsi="Times New Roman" w:cs="Times New Roman"/>
          <w:b/>
          <w:bCs/>
          <w:sz w:val="24"/>
          <w:szCs w:val="24"/>
        </w:rPr>
        <w:t>e</w:t>
      </w:r>
    </w:p>
    <w:p w:rsidR="005B02D1" w:rsidRDefault="005B02D1" w:rsidP="00180AEC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180AEC">
        <w:rPr>
          <w:rFonts w:ascii="Times New Roman" w:hAnsi="Times New Roman" w:cs="Times New Roman"/>
          <w:b/>
          <w:bCs/>
          <w:sz w:val="24"/>
          <w:szCs w:val="24"/>
        </w:rPr>
        <w:t>az</w:t>
      </w:r>
      <w:proofErr w:type="gramEnd"/>
      <w:r w:rsidRPr="00180AEC">
        <w:rPr>
          <w:rFonts w:ascii="Times New Roman" w:hAnsi="Times New Roman" w:cs="Times New Roman"/>
          <w:b/>
          <w:bCs/>
          <w:sz w:val="24"/>
          <w:szCs w:val="24"/>
        </w:rPr>
        <w:t xml:space="preserve"> önkormányzati lakások és nem lakás céljára szolgáló helyiségek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B02D1" w:rsidRDefault="005B02D1" w:rsidP="00180AEC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180AEC">
        <w:rPr>
          <w:rFonts w:ascii="Times New Roman" w:hAnsi="Times New Roman" w:cs="Times New Roman"/>
          <w:b/>
          <w:bCs/>
          <w:sz w:val="24"/>
          <w:szCs w:val="24"/>
        </w:rPr>
        <w:t>hasznosításáról</w:t>
      </w:r>
      <w:proofErr w:type="gramEnd"/>
      <w:r w:rsidRPr="00180AEC">
        <w:rPr>
          <w:rFonts w:ascii="Times New Roman" w:hAnsi="Times New Roman" w:cs="Times New Roman"/>
          <w:b/>
          <w:bCs/>
          <w:sz w:val="24"/>
          <w:szCs w:val="24"/>
        </w:rPr>
        <w:t xml:space="preserve"> és értékesítéséről szóló 26/2015. (XII. 18.) </w:t>
      </w:r>
    </w:p>
    <w:p w:rsidR="005B02D1" w:rsidRPr="00C110EA" w:rsidRDefault="005B02D1" w:rsidP="00180AEC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180AEC">
        <w:rPr>
          <w:rFonts w:ascii="Times New Roman" w:hAnsi="Times New Roman" w:cs="Times New Roman"/>
          <w:b/>
          <w:bCs/>
          <w:sz w:val="24"/>
          <w:szCs w:val="24"/>
        </w:rPr>
        <w:t>önkormányzati</w:t>
      </w:r>
      <w:proofErr w:type="gramEnd"/>
      <w:r w:rsidRPr="00180AEC">
        <w:rPr>
          <w:rFonts w:ascii="Times New Roman" w:hAnsi="Times New Roman" w:cs="Times New Roman"/>
          <w:b/>
          <w:bCs/>
          <w:sz w:val="24"/>
          <w:szCs w:val="24"/>
        </w:rPr>
        <w:t xml:space="preserve"> rendelet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110EA">
        <w:rPr>
          <w:rFonts w:ascii="Times New Roman" w:hAnsi="Times New Roman" w:cs="Times New Roman"/>
          <w:b/>
          <w:bCs/>
          <w:sz w:val="24"/>
          <w:szCs w:val="24"/>
        </w:rPr>
        <w:t>módosításáról</w:t>
      </w:r>
    </w:p>
    <w:p w:rsidR="005B02D1" w:rsidRPr="00C110EA" w:rsidRDefault="005B02D1" w:rsidP="00180AEC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B02D1" w:rsidRPr="00C110EA" w:rsidRDefault="005B02D1" w:rsidP="00180AEC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02D1" w:rsidRDefault="005B02D1" w:rsidP="00180AEC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110EA">
        <w:rPr>
          <w:rFonts w:ascii="Times New Roman" w:hAnsi="Times New Roman" w:cs="Times New Roman"/>
          <w:sz w:val="24"/>
          <w:szCs w:val="24"/>
        </w:rPr>
        <w:t xml:space="preserve">Zalaszentgrót Város Önkormányzatának Képviselő-testülete az Alaptörvény 32. cikk (2) bekezdésében kapott felhatalmazás alapján, a Magyarország helyi önkormányzatairól szóló 2011. évi CLXXXIX. törvény 42. § 1. </w:t>
      </w:r>
      <w:r>
        <w:rPr>
          <w:rFonts w:ascii="Times New Roman" w:hAnsi="Times New Roman" w:cs="Times New Roman"/>
          <w:sz w:val="24"/>
          <w:szCs w:val="24"/>
        </w:rPr>
        <w:t xml:space="preserve">pontjában </w:t>
      </w:r>
      <w:r w:rsidRPr="00C110EA">
        <w:rPr>
          <w:rFonts w:ascii="Times New Roman" w:hAnsi="Times New Roman" w:cs="Times New Roman"/>
          <w:sz w:val="24"/>
          <w:szCs w:val="24"/>
        </w:rPr>
        <w:t>meghatározott feladatkörében eljárva</w:t>
      </w:r>
      <w:r>
        <w:rPr>
          <w:rFonts w:ascii="Times New Roman" w:hAnsi="Times New Roman" w:cs="Times New Roman"/>
          <w:sz w:val="24"/>
          <w:szCs w:val="24"/>
        </w:rPr>
        <w:t xml:space="preserve"> az </w:t>
      </w:r>
      <w:r w:rsidRPr="00180AEC">
        <w:rPr>
          <w:rFonts w:ascii="Times New Roman" w:hAnsi="Times New Roman" w:cs="Times New Roman"/>
          <w:sz w:val="24"/>
          <w:szCs w:val="24"/>
        </w:rPr>
        <w:t>önkormányzati lakások és nem lakás céljára szolgáló helyiségek hasznosításáról és értékesítéséről szóló 26/2015. (XII. 18.) önkormányzati rendelet</w:t>
      </w:r>
      <w:r>
        <w:rPr>
          <w:rFonts w:ascii="Times New Roman" w:hAnsi="Times New Roman" w:cs="Times New Roman"/>
          <w:sz w:val="24"/>
          <w:szCs w:val="24"/>
        </w:rPr>
        <w:t xml:space="preserve"> m</w:t>
      </w:r>
      <w:r w:rsidRPr="00FB0B45">
        <w:rPr>
          <w:rFonts w:ascii="Times New Roman" w:hAnsi="Times New Roman" w:cs="Times New Roman"/>
          <w:sz w:val="24"/>
          <w:szCs w:val="24"/>
        </w:rPr>
        <w:t>ódosításáról</w:t>
      </w:r>
      <w:r>
        <w:rPr>
          <w:rFonts w:ascii="Times New Roman" w:hAnsi="Times New Roman" w:cs="Times New Roman"/>
          <w:sz w:val="24"/>
          <w:szCs w:val="24"/>
        </w:rPr>
        <w:t xml:space="preserve"> a következőket rendeli el. </w:t>
      </w:r>
    </w:p>
    <w:p w:rsidR="005B02D1" w:rsidRDefault="005B02D1" w:rsidP="00180AEC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5B02D1" w:rsidRPr="00C110EA" w:rsidRDefault="005B02D1" w:rsidP="00180AEC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110EA">
        <w:rPr>
          <w:rFonts w:ascii="Times New Roman" w:hAnsi="Times New Roman" w:cs="Times New Roman"/>
          <w:b/>
          <w:bCs/>
          <w:sz w:val="24"/>
          <w:szCs w:val="24"/>
        </w:rPr>
        <w:t>1. §</w:t>
      </w:r>
    </w:p>
    <w:p w:rsidR="005B02D1" w:rsidRPr="00C110EA" w:rsidRDefault="005B02D1" w:rsidP="00180AEC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5B02D1" w:rsidRDefault="005B02D1" w:rsidP="007278F1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110EA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alaszentgrót Város Önkormányzata Képviselő-testületének az </w:t>
      </w:r>
      <w:r w:rsidRPr="00180AEC">
        <w:rPr>
          <w:rFonts w:ascii="Times New Roman" w:hAnsi="Times New Roman" w:cs="Times New Roman"/>
          <w:sz w:val="24"/>
          <w:szCs w:val="24"/>
        </w:rPr>
        <w:t>önkormányzati lakások és nem lakás céljára szolgáló helyiségek hasznosításáról és értékesítéséről szóló 26/2015. (XII. 18.) önkormányzati rendelet</w:t>
      </w:r>
      <w:r>
        <w:rPr>
          <w:rFonts w:ascii="Times New Roman" w:hAnsi="Times New Roman" w:cs="Times New Roman"/>
          <w:sz w:val="24"/>
          <w:szCs w:val="24"/>
        </w:rPr>
        <w:t>e 26. § (2) bekezdés b)</w:t>
      </w:r>
      <w:proofErr w:type="spellStart"/>
      <w:r>
        <w:rPr>
          <w:rFonts w:ascii="Times New Roman" w:hAnsi="Times New Roman" w:cs="Times New Roman"/>
          <w:sz w:val="24"/>
          <w:szCs w:val="24"/>
        </w:rPr>
        <w:t>-c</w:t>
      </w:r>
      <w:proofErr w:type="spellEnd"/>
      <w:r>
        <w:rPr>
          <w:rFonts w:ascii="Times New Roman" w:hAnsi="Times New Roman" w:cs="Times New Roman"/>
          <w:sz w:val="24"/>
          <w:szCs w:val="24"/>
        </w:rPr>
        <w:t>) pontjai helyébe a következő rendelkezések lépnek:</w:t>
      </w:r>
    </w:p>
    <w:p w:rsidR="005B02D1" w:rsidRDefault="005B02D1" w:rsidP="00180AEC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5B02D1" w:rsidRDefault="005B02D1" w:rsidP="00180AEC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26. § (2) bekezdés</w:t>
      </w:r>
    </w:p>
    <w:p w:rsidR="005B02D1" w:rsidRDefault="005B02D1" w:rsidP="00F22CFB">
      <w:pPr>
        <w:pStyle w:val="Textbody"/>
        <w:spacing w:after="0" w:line="276" w:lineRule="auto"/>
      </w:pPr>
      <w:r w:rsidRPr="009D0628">
        <w:tab/>
      </w:r>
    </w:p>
    <w:p w:rsidR="005B02D1" w:rsidRPr="009D0628" w:rsidRDefault="005B02D1" w:rsidP="007278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0628">
        <w:rPr>
          <w:rFonts w:ascii="Times New Roman" w:hAnsi="Times New Roman" w:cs="Times New Roman"/>
          <w:sz w:val="24"/>
          <w:szCs w:val="24"/>
        </w:rPr>
        <w:t>b) Költségelven bérbe adható lakások bérleti díja:</w:t>
      </w:r>
    </w:p>
    <w:p w:rsidR="005B02D1" w:rsidRDefault="005B02D1" w:rsidP="007278F1">
      <w:pPr>
        <w:pStyle w:val="Textbody"/>
        <w:spacing w:after="0" w:line="276" w:lineRule="auto"/>
      </w:pPr>
    </w:p>
    <w:p w:rsidR="005B02D1" w:rsidRPr="009D0628" w:rsidRDefault="005B02D1" w:rsidP="007278F1">
      <w:pPr>
        <w:pStyle w:val="Textbody"/>
        <w:spacing w:after="0" w:line="276" w:lineRule="auto"/>
      </w:pPr>
      <w:r w:rsidRPr="009D0628">
        <w:tab/>
      </w:r>
      <w:proofErr w:type="spellStart"/>
      <w:r w:rsidRPr="009D0628">
        <w:t>ba</w:t>
      </w:r>
      <w:proofErr w:type="spellEnd"/>
      <w:r w:rsidRPr="009D0628">
        <w:t>)</w:t>
      </w:r>
      <w:r>
        <w:tab/>
      </w:r>
      <w:r w:rsidRPr="009D0628">
        <w:t xml:space="preserve"> Batthyány u. 8. </w:t>
      </w:r>
      <w:r w:rsidRPr="009D0628">
        <w:tab/>
      </w:r>
      <w:r w:rsidRPr="009D0628">
        <w:tab/>
      </w:r>
      <w:r>
        <w:tab/>
      </w:r>
      <w:r w:rsidRPr="009D0628">
        <w:t>-</w:t>
      </w:r>
      <w:r w:rsidRPr="009D0628">
        <w:tab/>
        <w:t>217,- Ft/m</w:t>
      </w:r>
      <w:r w:rsidRPr="009D0628">
        <w:rPr>
          <w:vertAlign w:val="superscript"/>
        </w:rPr>
        <w:t>2</w:t>
      </w:r>
      <w:r w:rsidRPr="009D0628">
        <w:t>/hó</w:t>
      </w:r>
    </w:p>
    <w:p w:rsidR="005B02D1" w:rsidRPr="009D0628" w:rsidRDefault="005B02D1" w:rsidP="007278F1">
      <w:pPr>
        <w:pStyle w:val="Textbody"/>
        <w:spacing w:after="0" w:line="276" w:lineRule="auto"/>
      </w:pPr>
      <w:r w:rsidRPr="009D0628">
        <w:tab/>
      </w:r>
      <w:proofErr w:type="spellStart"/>
      <w:r w:rsidRPr="009D0628">
        <w:t>bb</w:t>
      </w:r>
      <w:proofErr w:type="spellEnd"/>
      <w:r w:rsidRPr="009D0628">
        <w:t>)</w:t>
      </w:r>
      <w:r>
        <w:tab/>
      </w:r>
      <w:r w:rsidRPr="009D0628">
        <w:t xml:space="preserve"> Batthyány u. 10. fsz. 1. </w:t>
      </w:r>
      <w:r w:rsidRPr="009D0628">
        <w:tab/>
      </w:r>
      <w:r>
        <w:tab/>
      </w:r>
      <w:r w:rsidRPr="009D0628">
        <w:t>-</w:t>
      </w:r>
      <w:r w:rsidRPr="009D0628">
        <w:tab/>
      </w:r>
      <w:r>
        <w:t>217</w:t>
      </w:r>
      <w:r w:rsidRPr="009D0628">
        <w:t>,- Ft/m</w:t>
      </w:r>
      <w:r w:rsidRPr="009D0628">
        <w:rPr>
          <w:vertAlign w:val="superscript"/>
        </w:rPr>
        <w:t>2</w:t>
      </w:r>
      <w:r w:rsidRPr="009D0628">
        <w:t>/hó</w:t>
      </w:r>
    </w:p>
    <w:p w:rsidR="005B02D1" w:rsidRPr="009D0628" w:rsidRDefault="005B02D1" w:rsidP="007278F1">
      <w:pPr>
        <w:pStyle w:val="Textbody"/>
        <w:spacing w:after="0" w:line="276" w:lineRule="auto"/>
      </w:pPr>
      <w:r w:rsidRPr="009D0628">
        <w:tab/>
      </w:r>
      <w:proofErr w:type="spellStart"/>
      <w:r w:rsidRPr="009D0628">
        <w:t>bc</w:t>
      </w:r>
      <w:proofErr w:type="spellEnd"/>
      <w:r w:rsidRPr="009D0628">
        <w:t>)</w:t>
      </w:r>
      <w:r>
        <w:tab/>
      </w:r>
      <w:r w:rsidRPr="009D0628">
        <w:t xml:space="preserve"> Batthyány u. 10. fsz. 2.</w:t>
      </w:r>
      <w:r w:rsidRPr="009D0628">
        <w:tab/>
      </w:r>
      <w:r>
        <w:tab/>
        <w:t>-</w:t>
      </w:r>
      <w:r>
        <w:tab/>
        <w:t>217</w:t>
      </w:r>
      <w:r w:rsidRPr="009D0628">
        <w:t>,- Ft/m</w:t>
      </w:r>
      <w:r w:rsidRPr="009D0628">
        <w:rPr>
          <w:vertAlign w:val="superscript"/>
        </w:rPr>
        <w:t>2</w:t>
      </w:r>
      <w:r w:rsidRPr="009D0628">
        <w:t>/hó</w:t>
      </w:r>
    </w:p>
    <w:p w:rsidR="005B02D1" w:rsidRPr="009D0628" w:rsidRDefault="005B02D1" w:rsidP="007278F1">
      <w:pPr>
        <w:pStyle w:val="Textbody"/>
        <w:spacing w:after="0" w:line="276" w:lineRule="auto"/>
      </w:pPr>
      <w:r w:rsidRPr="009D0628">
        <w:tab/>
      </w:r>
      <w:proofErr w:type="spellStart"/>
      <w:r w:rsidRPr="009D0628">
        <w:t>bd</w:t>
      </w:r>
      <w:proofErr w:type="spellEnd"/>
      <w:r w:rsidRPr="009D0628">
        <w:t>)</w:t>
      </w:r>
      <w:r>
        <w:tab/>
      </w:r>
      <w:r w:rsidRPr="009D0628">
        <w:t xml:space="preserve"> Batthyány u. 10. fsz. 3.</w:t>
      </w:r>
      <w:r w:rsidRPr="009D0628">
        <w:tab/>
      </w:r>
      <w:r>
        <w:tab/>
        <w:t>-</w:t>
      </w:r>
      <w:r>
        <w:tab/>
        <w:t>217</w:t>
      </w:r>
      <w:r w:rsidRPr="009D0628">
        <w:t>,- Ft/m</w:t>
      </w:r>
      <w:r w:rsidRPr="009D0628">
        <w:rPr>
          <w:vertAlign w:val="superscript"/>
        </w:rPr>
        <w:t>2</w:t>
      </w:r>
      <w:r w:rsidRPr="009D0628">
        <w:t>/hó</w:t>
      </w:r>
    </w:p>
    <w:p w:rsidR="005B02D1" w:rsidRPr="009D0628" w:rsidRDefault="005B02D1" w:rsidP="007278F1">
      <w:pPr>
        <w:pStyle w:val="Textbody"/>
        <w:spacing w:after="0" w:line="276" w:lineRule="auto"/>
      </w:pPr>
      <w:r w:rsidRPr="009D0628">
        <w:tab/>
      </w:r>
      <w:proofErr w:type="gramStart"/>
      <w:r w:rsidRPr="009D0628">
        <w:t>be</w:t>
      </w:r>
      <w:proofErr w:type="gramEnd"/>
      <w:r w:rsidRPr="009D0628">
        <w:t>)</w:t>
      </w:r>
      <w:r>
        <w:tab/>
      </w:r>
      <w:r w:rsidRPr="009D0628">
        <w:t xml:space="preserve"> </w:t>
      </w:r>
      <w:r>
        <w:t>Batthyány u. 10/B/2</w:t>
      </w:r>
      <w:r w:rsidRPr="009D0628">
        <w:t>.</w:t>
      </w:r>
      <w:r w:rsidRPr="009D0628">
        <w:tab/>
      </w:r>
      <w:r>
        <w:tab/>
      </w:r>
      <w:r>
        <w:tab/>
      </w:r>
      <w:r w:rsidRPr="009D0628">
        <w:t>-</w:t>
      </w:r>
      <w:r w:rsidRPr="009D0628">
        <w:tab/>
        <w:t>217,- Ft/m</w:t>
      </w:r>
      <w:r w:rsidRPr="009D0628">
        <w:rPr>
          <w:vertAlign w:val="superscript"/>
        </w:rPr>
        <w:t>2</w:t>
      </w:r>
      <w:r w:rsidRPr="009D0628">
        <w:t>/hó</w:t>
      </w:r>
    </w:p>
    <w:p w:rsidR="005B02D1" w:rsidRPr="009D0628" w:rsidRDefault="005B02D1" w:rsidP="007278F1">
      <w:pPr>
        <w:pStyle w:val="Textbody"/>
        <w:spacing w:after="0" w:line="276" w:lineRule="auto"/>
      </w:pPr>
      <w:r w:rsidRPr="009D0628">
        <w:tab/>
      </w:r>
      <w:proofErr w:type="spellStart"/>
      <w:r w:rsidRPr="009D0628">
        <w:t>bf</w:t>
      </w:r>
      <w:proofErr w:type="spellEnd"/>
      <w:r w:rsidRPr="009D0628">
        <w:t>)</w:t>
      </w:r>
      <w:r>
        <w:tab/>
      </w:r>
      <w:r w:rsidRPr="009D0628">
        <w:t xml:space="preserve"> </w:t>
      </w:r>
      <w:r>
        <w:t>Batthyány u. 10/B/3</w:t>
      </w:r>
      <w:r w:rsidRPr="009D0628">
        <w:t>.</w:t>
      </w:r>
      <w:r w:rsidRPr="009D0628">
        <w:tab/>
      </w:r>
      <w:r>
        <w:tab/>
      </w:r>
      <w:r>
        <w:tab/>
      </w:r>
      <w:r w:rsidRPr="009D0628">
        <w:t>-</w:t>
      </w:r>
      <w:r w:rsidRPr="009D0628">
        <w:tab/>
        <w:t>217,- Ft/m</w:t>
      </w:r>
      <w:r w:rsidRPr="009D0628">
        <w:rPr>
          <w:vertAlign w:val="superscript"/>
        </w:rPr>
        <w:t>2</w:t>
      </w:r>
      <w:r w:rsidRPr="009D0628">
        <w:t>/hó</w:t>
      </w:r>
    </w:p>
    <w:p w:rsidR="005B02D1" w:rsidRPr="009D0628" w:rsidRDefault="005B02D1" w:rsidP="007278F1">
      <w:pPr>
        <w:pStyle w:val="Textbody"/>
        <w:spacing w:after="0" w:line="276" w:lineRule="auto"/>
      </w:pPr>
      <w:r w:rsidRPr="009D0628">
        <w:tab/>
      </w:r>
      <w:proofErr w:type="spellStart"/>
      <w:r w:rsidRPr="009D0628">
        <w:t>bg</w:t>
      </w:r>
      <w:proofErr w:type="spellEnd"/>
      <w:r w:rsidRPr="009D0628">
        <w:t>)</w:t>
      </w:r>
      <w:r>
        <w:tab/>
      </w:r>
      <w:r w:rsidRPr="009D0628">
        <w:t xml:space="preserve"> Batthyány u. 17. </w:t>
      </w:r>
      <w:r w:rsidRPr="009D0628">
        <w:tab/>
      </w:r>
      <w:r w:rsidRPr="009D0628">
        <w:tab/>
      </w:r>
      <w:r>
        <w:tab/>
      </w:r>
      <w:r w:rsidRPr="009D0628">
        <w:t>-</w:t>
      </w:r>
      <w:r w:rsidRPr="009D0628">
        <w:tab/>
        <w:t>239,- Ft/m</w:t>
      </w:r>
      <w:r w:rsidRPr="009D0628">
        <w:rPr>
          <w:vertAlign w:val="superscript"/>
        </w:rPr>
        <w:t>2</w:t>
      </w:r>
      <w:r w:rsidRPr="009D0628">
        <w:t>/hó</w:t>
      </w:r>
    </w:p>
    <w:p w:rsidR="005B02D1" w:rsidRPr="009D0628" w:rsidRDefault="005B02D1" w:rsidP="007278F1">
      <w:pPr>
        <w:pStyle w:val="Textbody"/>
        <w:spacing w:after="0" w:line="276" w:lineRule="auto"/>
      </w:pPr>
      <w:r w:rsidRPr="009D0628">
        <w:tab/>
      </w:r>
      <w:proofErr w:type="spellStart"/>
      <w:r w:rsidRPr="009D0628">
        <w:t>bh</w:t>
      </w:r>
      <w:proofErr w:type="spellEnd"/>
      <w:r w:rsidRPr="009D0628">
        <w:t>)</w:t>
      </w:r>
      <w:r>
        <w:tab/>
      </w:r>
      <w:r w:rsidRPr="009D0628">
        <w:t xml:space="preserve"> Batthyány u. 19.</w:t>
      </w:r>
      <w:r w:rsidRPr="009D0628">
        <w:tab/>
      </w:r>
      <w:r w:rsidRPr="009D0628">
        <w:tab/>
      </w:r>
      <w:r>
        <w:tab/>
      </w:r>
      <w:r w:rsidRPr="009D0628">
        <w:t>-</w:t>
      </w:r>
      <w:r w:rsidRPr="009D0628">
        <w:tab/>
        <w:t>239,- Ft/m</w:t>
      </w:r>
      <w:r w:rsidRPr="009D0628">
        <w:rPr>
          <w:vertAlign w:val="superscript"/>
        </w:rPr>
        <w:t>2</w:t>
      </w:r>
      <w:r w:rsidRPr="009D0628">
        <w:t>/hó</w:t>
      </w:r>
    </w:p>
    <w:p w:rsidR="005B02D1" w:rsidRPr="009D0628" w:rsidRDefault="005B02D1" w:rsidP="007278F1">
      <w:pPr>
        <w:pStyle w:val="Textbody"/>
        <w:spacing w:after="0" w:line="276" w:lineRule="auto"/>
      </w:pPr>
      <w:r w:rsidRPr="009D0628">
        <w:tab/>
      </w:r>
      <w:proofErr w:type="spellStart"/>
      <w:proofErr w:type="gramStart"/>
      <w:r w:rsidRPr="009D0628">
        <w:t>bi</w:t>
      </w:r>
      <w:proofErr w:type="spellEnd"/>
      <w:proofErr w:type="gramEnd"/>
      <w:r w:rsidRPr="009D0628">
        <w:t>)</w:t>
      </w:r>
      <w:r>
        <w:tab/>
      </w:r>
      <w:r w:rsidRPr="009D0628">
        <w:t xml:space="preserve"> Batthyány u. 23.</w:t>
      </w:r>
      <w:r>
        <w:t xml:space="preserve"> II. em. 10.</w:t>
      </w:r>
      <w:r>
        <w:tab/>
      </w:r>
      <w:r>
        <w:tab/>
      </w:r>
      <w:r w:rsidRPr="009D0628">
        <w:t xml:space="preserve">- </w:t>
      </w:r>
      <w:r w:rsidRPr="009D0628">
        <w:tab/>
        <w:t>260,- Ft/m</w:t>
      </w:r>
      <w:r w:rsidRPr="009D0628">
        <w:rPr>
          <w:vertAlign w:val="superscript"/>
        </w:rPr>
        <w:t>2</w:t>
      </w:r>
      <w:r w:rsidRPr="009D0628">
        <w:t>/hó</w:t>
      </w:r>
    </w:p>
    <w:p w:rsidR="005B02D1" w:rsidRPr="009D0628" w:rsidRDefault="005B02D1" w:rsidP="007278F1">
      <w:pPr>
        <w:pStyle w:val="Textbody"/>
        <w:spacing w:after="0" w:line="276" w:lineRule="auto"/>
      </w:pPr>
      <w:r w:rsidRPr="009D0628">
        <w:tab/>
      </w:r>
      <w:proofErr w:type="spellStart"/>
      <w:r w:rsidRPr="009D0628">
        <w:t>bj</w:t>
      </w:r>
      <w:proofErr w:type="spellEnd"/>
      <w:r w:rsidRPr="009D0628">
        <w:t>)</w:t>
      </w:r>
      <w:r>
        <w:tab/>
      </w:r>
      <w:r w:rsidRPr="009D0628">
        <w:t xml:space="preserve"> Kinizsi tér 2. </w:t>
      </w:r>
      <w:r>
        <w:t>I. em. 2.</w:t>
      </w:r>
      <w:r w:rsidRPr="009D0628">
        <w:tab/>
      </w:r>
      <w:r>
        <w:tab/>
      </w:r>
      <w:r w:rsidRPr="009D0628">
        <w:t>-</w:t>
      </w:r>
      <w:r w:rsidRPr="009D0628">
        <w:tab/>
        <w:t>250,- Ft/m</w:t>
      </w:r>
      <w:r w:rsidRPr="009D0628">
        <w:rPr>
          <w:vertAlign w:val="superscript"/>
        </w:rPr>
        <w:t>2</w:t>
      </w:r>
      <w:r w:rsidRPr="009D0628">
        <w:t>/hó</w:t>
      </w:r>
    </w:p>
    <w:p w:rsidR="005B02D1" w:rsidRPr="009D0628" w:rsidRDefault="005B02D1" w:rsidP="007278F1">
      <w:pPr>
        <w:pStyle w:val="Textbody"/>
        <w:spacing w:after="0" w:line="276" w:lineRule="auto"/>
      </w:pPr>
      <w:r w:rsidRPr="009D0628">
        <w:tab/>
      </w:r>
      <w:proofErr w:type="spellStart"/>
      <w:r w:rsidRPr="009D0628">
        <w:t>bk</w:t>
      </w:r>
      <w:proofErr w:type="spellEnd"/>
      <w:r w:rsidRPr="009D0628">
        <w:t>)</w:t>
      </w:r>
      <w:r>
        <w:tab/>
      </w:r>
      <w:r w:rsidRPr="009D0628">
        <w:t xml:space="preserve"> Kinizsi tér 4. III. em.</w:t>
      </w:r>
      <w:r>
        <w:t xml:space="preserve"> 14. </w:t>
      </w:r>
      <w:r>
        <w:tab/>
      </w:r>
      <w:r>
        <w:tab/>
      </w:r>
      <w:r w:rsidRPr="009D0628">
        <w:t>-</w:t>
      </w:r>
      <w:r w:rsidRPr="009D0628">
        <w:tab/>
        <w:t>245,- Ft/m</w:t>
      </w:r>
      <w:r w:rsidRPr="009D0628">
        <w:rPr>
          <w:vertAlign w:val="superscript"/>
        </w:rPr>
        <w:t>2</w:t>
      </w:r>
      <w:r w:rsidRPr="009D0628">
        <w:t>/hó</w:t>
      </w:r>
    </w:p>
    <w:p w:rsidR="005B02D1" w:rsidRPr="009D0628" w:rsidRDefault="005B02D1" w:rsidP="007278F1">
      <w:pPr>
        <w:pStyle w:val="Textbody"/>
        <w:spacing w:after="0" w:line="276" w:lineRule="auto"/>
      </w:pPr>
      <w:r w:rsidRPr="009D0628">
        <w:tab/>
      </w:r>
      <w:proofErr w:type="spellStart"/>
      <w:r w:rsidRPr="009D0628">
        <w:t>bl</w:t>
      </w:r>
      <w:proofErr w:type="spellEnd"/>
      <w:r w:rsidRPr="009D0628">
        <w:t>)</w:t>
      </w:r>
      <w:r>
        <w:tab/>
      </w:r>
      <w:r w:rsidRPr="009D0628">
        <w:t xml:space="preserve"> Kinizsi tér 6.</w:t>
      </w:r>
      <w:r>
        <w:t xml:space="preserve"> fsz. 1.</w:t>
      </w:r>
      <w:r w:rsidRPr="009D0628">
        <w:tab/>
      </w:r>
      <w:r>
        <w:tab/>
      </w:r>
      <w:r>
        <w:tab/>
      </w:r>
      <w:r w:rsidRPr="009D0628">
        <w:t xml:space="preserve">- </w:t>
      </w:r>
      <w:r w:rsidRPr="009D0628">
        <w:tab/>
        <w:t>314,- Ft/m</w:t>
      </w:r>
      <w:r w:rsidRPr="009D0628">
        <w:rPr>
          <w:vertAlign w:val="superscript"/>
        </w:rPr>
        <w:t>2</w:t>
      </w:r>
      <w:r w:rsidRPr="009D0628">
        <w:t>/hó</w:t>
      </w:r>
    </w:p>
    <w:p w:rsidR="005B02D1" w:rsidRDefault="005B02D1" w:rsidP="00046FDC">
      <w:pPr>
        <w:pStyle w:val="Textbody"/>
        <w:spacing w:after="0" w:line="276" w:lineRule="auto"/>
      </w:pPr>
      <w:r>
        <w:tab/>
      </w:r>
      <w:proofErr w:type="spellStart"/>
      <w:r w:rsidR="00046FDC">
        <w:t>bm</w:t>
      </w:r>
      <w:proofErr w:type="spellEnd"/>
      <w:r>
        <w:t>)</w:t>
      </w:r>
      <w:r>
        <w:tab/>
        <w:t xml:space="preserve"> Dózsa </w:t>
      </w:r>
      <w:proofErr w:type="spellStart"/>
      <w:r>
        <w:t>Gy</w:t>
      </w:r>
      <w:proofErr w:type="spellEnd"/>
      <w:r>
        <w:t xml:space="preserve">. </w:t>
      </w:r>
      <w:proofErr w:type="gramStart"/>
      <w:r>
        <w:t>u.</w:t>
      </w:r>
      <w:proofErr w:type="gramEnd"/>
      <w:r>
        <w:t xml:space="preserve"> 7. I. em. 3</w:t>
      </w:r>
      <w:r w:rsidRPr="00BD4A48">
        <w:t>.</w:t>
      </w:r>
      <w:r w:rsidRPr="00BD4A48">
        <w:tab/>
      </w:r>
      <w:r w:rsidRPr="00BD4A48">
        <w:tab/>
        <w:t>-</w:t>
      </w:r>
      <w:r w:rsidRPr="00BD4A48">
        <w:tab/>
        <w:t>260,- Ft/m</w:t>
      </w:r>
      <w:r w:rsidRPr="00BD4A48">
        <w:rPr>
          <w:vertAlign w:val="superscript"/>
        </w:rPr>
        <w:t>2</w:t>
      </w:r>
      <w:r w:rsidRPr="00BD4A48">
        <w:t>/hó</w:t>
      </w:r>
    </w:p>
    <w:p w:rsidR="005B02D1" w:rsidRPr="009D0628" w:rsidRDefault="005B02D1" w:rsidP="007278F1">
      <w:pPr>
        <w:spacing w:after="0"/>
        <w:jc w:val="both"/>
        <w:rPr>
          <w:rFonts w:ascii="Times New Roman" w:eastAsia="SimSun" w:hAnsi="Times New Roman"/>
          <w:kern w:val="3"/>
          <w:sz w:val="24"/>
          <w:szCs w:val="24"/>
          <w:lang w:eastAsia="zh-CN"/>
        </w:rPr>
      </w:pPr>
    </w:p>
    <w:p w:rsidR="005B02D1" w:rsidRDefault="005B02D1" w:rsidP="007278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0628">
        <w:rPr>
          <w:rFonts w:ascii="Times New Roman" w:hAnsi="Times New Roman" w:cs="Times New Roman"/>
          <w:sz w:val="24"/>
          <w:szCs w:val="24"/>
        </w:rPr>
        <w:lastRenderedPageBreak/>
        <w:t>c) Piaci alapon bérbe adható lakások (induló) bérleti díja:</w:t>
      </w:r>
    </w:p>
    <w:p w:rsidR="005B02D1" w:rsidRDefault="005B02D1" w:rsidP="007278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B02D1" w:rsidRDefault="005B02D1" w:rsidP="007278F1">
      <w:pPr>
        <w:pStyle w:val="Textbody"/>
        <w:spacing w:after="0" w:line="276" w:lineRule="auto"/>
      </w:pPr>
      <w:r w:rsidRPr="009D0628">
        <w:tab/>
      </w:r>
      <w:proofErr w:type="spellStart"/>
      <w:r w:rsidRPr="009D0628">
        <w:t>ca</w:t>
      </w:r>
      <w:proofErr w:type="spellEnd"/>
      <w:r w:rsidRPr="009D0628">
        <w:t>)</w:t>
      </w:r>
      <w:r>
        <w:tab/>
      </w:r>
      <w:r w:rsidRPr="009D0628">
        <w:t xml:space="preserve"> </w:t>
      </w:r>
      <w:r>
        <w:t xml:space="preserve">Dózsa </w:t>
      </w:r>
      <w:proofErr w:type="spellStart"/>
      <w:r>
        <w:t>Gy</w:t>
      </w:r>
      <w:proofErr w:type="spellEnd"/>
      <w:r>
        <w:t xml:space="preserve">. </w:t>
      </w:r>
      <w:proofErr w:type="gramStart"/>
      <w:r>
        <w:t>u.</w:t>
      </w:r>
      <w:proofErr w:type="gramEnd"/>
      <w:r>
        <w:t xml:space="preserve"> 7. I. em. 1</w:t>
      </w:r>
      <w:r w:rsidRPr="00BD4A48">
        <w:t>.</w:t>
      </w:r>
      <w:r w:rsidRPr="00BD4A48">
        <w:tab/>
      </w:r>
      <w:r w:rsidRPr="00BD4A48">
        <w:tab/>
      </w:r>
      <w:r>
        <w:t>-</w:t>
      </w:r>
      <w:r>
        <w:tab/>
        <w:t>620</w:t>
      </w:r>
      <w:r w:rsidRPr="00BD4A48">
        <w:t>,- Ft/m</w:t>
      </w:r>
      <w:r w:rsidRPr="00BD4A48">
        <w:rPr>
          <w:vertAlign w:val="superscript"/>
        </w:rPr>
        <w:t>2</w:t>
      </w:r>
      <w:r w:rsidRPr="00BD4A48">
        <w:t>/hó</w:t>
      </w:r>
    </w:p>
    <w:p w:rsidR="00046FDC" w:rsidRPr="009D0628" w:rsidRDefault="00046FDC" w:rsidP="007278F1">
      <w:pPr>
        <w:pStyle w:val="Textbody"/>
        <w:spacing w:after="0" w:line="276" w:lineRule="auto"/>
      </w:pPr>
      <w:r>
        <w:tab/>
      </w:r>
      <w:proofErr w:type="spellStart"/>
      <w:r>
        <w:t>cb</w:t>
      </w:r>
      <w:proofErr w:type="spellEnd"/>
      <w:r>
        <w:t>)</w:t>
      </w:r>
      <w:r>
        <w:tab/>
        <w:t xml:space="preserve"> Dózsa </w:t>
      </w:r>
      <w:proofErr w:type="spellStart"/>
      <w:r>
        <w:t>Gy</w:t>
      </w:r>
      <w:proofErr w:type="spellEnd"/>
      <w:r>
        <w:t xml:space="preserve">. </w:t>
      </w:r>
      <w:proofErr w:type="gramStart"/>
      <w:r>
        <w:t>u.</w:t>
      </w:r>
      <w:proofErr w:type="gramEnd"/>
      <w:r>
        <w:t xml:space="preserve"> 7. I. em. 2</w:t>
      </w:r>
      <w:r w:rsidRPr="00BD4A48">
        <w:t>.</w:t>
      </w:r>
      <w:r w:rsidRPr="00BD4A48">
        <w:tab/>
      </w:r>
      <w:r w:rsidRPr="00BD4A48">
        <w:tab/>
      </w:r>
      <w:r>
        <w:t>-</w:t>
      </w:r>
      <w:r>
        <w:tab/>
        <w:t>600</w:t>
      </w:r>
      <w:r w:rsidRPr="00BD4A48">
        <w:t>,- Ft/m</w:t>
      </w:r>
      <w:r w:rsidRPr="00BD4A48">
        <w:rPr>
          <w:vertAlign w:val="superscript"/>
        </w:rPr>
        <w:t>2</w:t>
      </w:r>
      <w:r w:rsidRPr="00BD4A48">
        <w:t>/hó</w:t>
      </w:r>
    </w:p>
    <w:p w:rsidR="005B02D1" w:rsidRPr="009D0628" w:rsidRDefault="00046FDC" w:rsidP="007278F1">
      <w:pPr>
        <w:pStyle w:val="Textbody"/>
        <w:spacing w:after="0" w:line="276" w:lineRule="auto"/>
      </w:pPr>
      <w:r>
        <w:tab/>
      </w:r>
      <w:proofErr w:type="spellStart"/>
      <w:r>
        <w:t>cc</w:t>
      </w:r>
      <w:proofErr w:type="spellEnd"/>
      <w:r w:rsidR="005B02D1" w:rsidRPr="009D0628">
        <w:t>)</w:t>
      </w:r>
      <w:r w:rsidR="005B02D1">
        <w:tab/>
      </w:r>
      <w:r w:rsidR="005B02D1" w:rsidRPr="009D0628">
        <w:t xml:space="preserve"> Széchenyi u. 8./I. em.</w:t>
      </w:r>
      <w:r w:rsidR="005B02D1" w:rsidRPr="009D0628">
        <w:tab/>
      </w:r>
      <w:r w:rsidR="005B02D1">
        <w:tab/>
      </w:r>
      <w:r w:rsidR="005B02D1" w:rsidRPr="009D0628">
        <w:t>-</w:t>
      </w:r>
      <w:r w:rsidR="005B02D1" w:rsidRPr="009D0628">
        <w:tab/>
        <w:t>430,- Ft/m</w:t>
      </w:r>
      <w:r w:rsidR="005B02D1" w:rsidRPr="009D0628">
        <w:rPr>
          <w:vertAlign w:val="superscript"/>
        </w:rPr>
        <w:t>2</w:t>
      </w:r>
      <w:r w:rsidR="005B02D1" w:rsidRPr="009D0628">
        <w:t>/hó</w:t>
      </w:r>
    </w:p>
    <w:p w:rsidR="005B02D1" w:rsidRDefault="00046FDC" w:rsidP="007278F1">
      <w:pPr>
        <w:pStyle w:val="Textbody"/>
        <w:spacing w:after="0" w:line="276" w:lineRule="auto"/>
      </w:pPr>
      <w:r>
        <w:tab/>
      </w:r>
      <w:proofErr w:type="gramStart"/>
      <w:r>
        <w:t>cd</w:t>
      </w:r>
      <w:proofErr w:type="gramEnd"/>
      <w:r w:rsidR="005B02D1" w:rsidRPr="009D0628">
        <w:t>)</w:t>
      </w:r>
      <w:r w:rsidR="005B02D1">
        <w:tab/>
      </w:r>
      <w:r w:rsidR="005B02D1" w:rsidRPr="009D0628">
        <w:t xml:space="preserve"> Batthyány u. 13./I. em. </w:t>
      </w:r>
      <w:r w:rsidR="005B02D1">
        <w:t>1.</w:t>
      </w:r>
      <w:r w:rsidR="005B02D1" w:rsidRPr="009D0628">
        <w:tab/>
      </w:r>
      <w:r w:rsidR="005B02D1">
        <w:tab/>
        <w:t>-</w:t>
      </w:r>
      <w:r w:rsidR="005B02D1">
        <w:tab/>
        <w:t>576</w:t>
      </w:r>
      <w:r w:rsidR="005B02D1" w:rsidRPr="009D0628">
        <w:t>,- Ft/m</w:t>
      </w:r>
      <w:r w:rsidR="005B02D1" w:rsidRPr="009D0628">
        <w:rPr>
          <w:vertAlign w:val="superscript"/>
        </w:rPr>
        <w:t>2</w:t>
      </w:r>
      <w:r w:rsidR="005B02D1" w:rsidRPr="009D0628">
        <w:t>/hó</w:t>
      </w:r>
    </w:p>
    <w:p w:rsidR="005B02D1" w:rsidRDefault="00046FDC" w:rsidP="007278F1">
      <w:pPr>
        <w:pStyle w:val="Textbody"/>
        <w:spacing w:after="0" w:line="276" w:lineRule="auto"/>
      </w:pPr>
      <w:r>
        <w:tab/>
      </w:r>
      <w:proofErr w:type="spellStart"/>
      <w:r>
        <w:t>ce</w:t>
      </w:r>
      <w:proofErr w:type="spellEnd"/>
      <w:r w:rsidR="005B02D1">
        <w:t>)</w:t>
      </w:r>
      <w:r w:rsidR="005B02D1">
        <w:tab/>
        <w:t xml:space="preserve"> </w:t>
      </w:r>
      <w:r w:rsidR="005B02D1" w:rsidRPr="009D0628">
        <w:t xml:space="preserve">Batthyány u. 13./I. em. </w:t>
      </w:r>
      <w:r w:rsidR="005B02D1">
        <w:t>2.</w:t>
      </w:r>
      <w:r w:rsidR="005B02D1" w:rsidRPr="009D0628">
        <w:tab/>
      </w:r>
      <w:r w:rsidR="005B02D1">
        <w:tab/>
      </w:r>
      <w:r w:rsidR="005B02D1" w:rsidRPr="009D0628">
        <w:t>-</w:t>
      </w:r>
      <w:r w:rsidR="005B02D1" w:rsidRPr="009D0628">
        <w:tab/>
        <w:t>57</w:t>
      </w:r>
      <w:r w:rsidR="005B02D1">
        <w:t>6</w:t>
      </w:r>
      <w:r w:rsidR="005B02D1" w:rsidRPr="009D0628">
        <w:t>,- Ft/m</w:t>
      </w:r>
      <w:r w:rsidR="005B02D1" w:rsidRPr="009D0628">
        <w:rPr>
          <w:vertAlign w:val="superscript"/>
        </w:rPr>
        <w:t>2</w:t>
      </w:r>
      <w:r w:rsidR="005B02D1" w:rsidRPr="009D0628">
        <w:t>/hó</w:t>
      </w:r>
    </w:p>
    <w:p w:rsidR="005B02D1" w:rsidRDefault="00046FDC" w:rsidP="007278F1">
      <w:pPr>
        <w:pStyle w:val="Textbody"/>
        <w:spacing w:after="0" w:line="276" w:lineRule="auto"/>
      </w:pPr>
      <w:r>
        <w:tab/>
      </w:r>
      <w:proofErr w:type="spellStart"/>
      <w:r>
        <w:t>cf</w:t>
      </w:r>
      <w:proofErr w:type="spellEnd"/>
      <w:r w:rsidR="005B02D1">
        <w:t>)</w:t>
      </w:r>
      <w:r w:rsidR="005B02D1">
        <w:tab/>
        <w:t xml:space="preserve"> Platán tér 5/B. </w:t>
      </w:r>
      <w:r w:rsidR="005B02D1" w:rsidRPr="009D0628">
        <w:t>fsz.</w:t>
      </w:r>
      <w:r w:rsidR="005B02D1">
        <w:t xml:space="preserve"> 1.</w:t>
      </w:r>
      <w:r w:rsidR="005B02D1" w:rsidRPr="009D0628">
        <w:tab/>
      </w:r>
      <w:r w:rsidR="005B02D1">
        <w:tab/>
      </w:r>
      <w:r w:rsidR="005B02D1">
        <w:tab/>
        <w:t xml:space="preserve">- </w:t>
      </w:r>
      <w:r w:rsidR="005B02D1">
        <w:tab/>
        <w:t>600</w:t>
      </w:r>
      <w:r w:rsidR="005B02D1" w:rsidRPr="009D0628">
        <w:t>,- Ft/m</w:t>
      </w:r>
      <w:r w:rsidR="005B02D1" w:rsidRPr="009D0628">
        <w:rPr>
          <w:vertAlign w:val="superscript"/>
        </w:rPr>
        <w:t>2</w:t>
      </w:r>
      <w:r w:rsidR="005B02D1" w:rsidRPr="009D0628">
        <w:t>/hó</w:t>
      </w:r>
    </w:p>
    <w:p w:rsidR="005B02D1" w:rsidRDefault="00046FDC" w:rsidP="00F22CFB">
      <w:pPr>
        <w:pStyle w:val="Textbody"/>
        <w:spacing w:after="0" w:line="276" w:lineRule="auto"/>
      </w:pPr>
      <w:r>
        <w:tab/>
      </w:r>
      <w:proofErr w:type="gramStart"/>
      <w:r>
        <w:t>cg</w:t>
      </w:r>
      <w:proofErr w:type="gramEnd"/>
      <w:r w:rsidR="005B02D1">
        <w:t>)</w:t>
      </w:r>
      <w:r w:rsidR="005B02D1">
        <w:tab/>
        <w:t xml:space="preserve"> </w:t>
      </w:r>
      <w:r w:rsidR="005B02D1" w:rsidRPr="009D0628">
        <w:t>Batthyány u. 15.</w:t>
      </w:r>
      <w:r w:rsidR="005B02D1">
        <w:t xml:space="preserve"> 1. ajtó</w:t>
      </w:r>
      <w:r w:rsidR="005B02D1" w:rsidRPr="009D0628">
        <w:tab/>
      </w:r>
      <w:r w:rsidR="005B02D1">
        <w:tab/>
        <w:t>-</w:t>
      </w:r>
      <w:r w:rsidR="005B02D1">
        <w:tab/>
        <w:t>600</w:t>
      </w:r>
      <w:r w:rsidR="005B02D1" w:rsidRPr="009D0628">
        <w:t>,- Ft/m</w:t>
      </w:r>
      <w:r w:rsidR="005B02D1" w:rsidRPr="009D0628">
        <w:rPr>
          <w:vertAlign w:val="superscript"/>
        </w:rPr>
        <w:t>2</w:t>
      </w:r>
      <w:r w:rsidR="005B02D1" w:rsidRPr="009D0628">
        <w:t>/hó</w:t>
      </w:r>
    </w:p>
    <w:p w:rsidR="005B02D1" w:rsidRPr="009D0628" w:rsidRDefault="00046FDC" w:rsidP="00F22CFB">
      <w:pPr>
        <w:pStyle w:val="Textbody"/>
        <w:spacing w:after="0" w:line="276" w:lineRule="auto"/>
      </w:pPr>
      <w:r>
        <w:tab/>
      </w:r>
      <w:proofErr w:type="spellStart"/>
      <w:r>
        <w:t>ch</w:t>
      </w:r>
      <w:proofErr w:type="spellEnd"/>
      <w:r w:rsidR="005B02D1">
        <w:t>)</w:t>
      </w:r>
      <w:r w:rsidR="005B02D1">
        <w:tab/>
        <w:t xml:space="preserve"> </w:t>
      </w:r>
      <w:r w:rsidR="005B02D1" w:rsidRPr="009D0628">
        <w:t xml:space="preserve">Batthyány u. 15. </w:t>
      </w:r>
      <w:r w:rsidR="005B02D1">
        <w:t>2. ajtó</w:t>
      </w:r>
      <w:r w:rsidR="005B02D1" w:rsidRPr="009D0628">
        <w:tab/>
      </w:r>
      <w:r w:rsidR="005B02D1">
        <w:tab/>
        <w:t>-</w:t>
      </w:r>
      <w:r w:rsidR="005B02D1">
        <w:tab/>
        <w:t>600</w:t>
      </w:r>
      <w:r w:rsidR="005B02D1" w:rsidRPr="009D0628">
        <w:t>,- Ft/m</w:t>
      </w:r>
      <w:r w:rsidR="005B02D1" w:rsidRPr="009D0628">
        <w:rPr>
          <w:vertAlign w:val="superscript"/>
        </w:rPr>
        <w:t>2</w:t>
      </w:r>
      <w:r w:rsidR="005B02D1" w:rsidRPr="009D0628">
        <w:t>/hó</w:t>
      </w:r>
    </w:p>
    <w:p w:rsidR="005B02D1" w:rsidRPr="009D0628" w:rsidRDefault="005B02D1" w:rsidP="00F22CFB">
      <w:pPr>
        <w:pStyle w:val="Textbody"/>
        <w:spacing w:after="0" w:line="276" w:lineRule="auto"/>
      </w:pPr>
    </w:p>
    <w:p w:rsidR="005B02D1" w:rsidRDefault="005B02D1" w:rsidP="00180AEC">
      <w:pPr>
        <w:suppressAutoHyphens/>
        <w:overflowPunct w:val="0"/>
        <w:autoSpaceDE w:val="0"/>
        <w:spacing w:after="0" w:line="240" w:lineRule="atLeast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2. § </w:t>
      </w:r>
    </w:p>
    <w:p w:rsidR="005B02D1" w:rsidRDefault="005B02D1" w:rsidP="00180AEC">
      <w:pPr>
        <w:suppressAutoHyphens/>
        <w:overflowPunct w:val="0"/>
        <w:autoSpaceDE w:val="0"/>
        <w:spacing w:after="0" w:line="240" w:lineRule="atLeast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</w:p>
    <w:p w:rsidR="005B02D1" w:rsidRDefault="005B02D1" w:rsidP="00180AEC">
      <w:pPr>
        <w:pStyle w:val="Listaszerbekezds"/>
        <w:suppressAutoHyphens/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D1BB5">
        <w:rPr>
          <w:rFonts w:ascii="Times New Roman" w:hAnsi="Times New Roman" w:cs="Times New Roman"/>
          <w:sz w:val="24"/>
          <w:szCs w:val="24"/>
        </w:rPr>
        <w:t>E rendelet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1BB5">
        <w:rPr>
          <w:rFonts w:ascii="Times New Roman" w:hAnsi="Times New Roman" w:cs="Times New Roman"/>
          <w:sz w:val="24"/>
          <w:szCs w:val="24"/>
        </w:rPr>
        <w:t xml:space="preserve">a kihirdetését követő napon lép hatályba és a hatályba lépését követő napon hatályát veszti. </w:t>
      </w:r>
    </w:p>
    <w:p w:rsidR="005B02D1" w:rsidRDefault="005B02D1" w:rsidP="00180AEC">
      <w:pPr>
        <w:pStyle w:val="Listaszerbekezds"/>
        <w:suppressAutoHyphens/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B02D1" w:rsidRPr="00C110EA" w:rsidRDefault="005B02D1" w:rsidP="00180AEC">
      <w:pPr>
        <w:pStyle w:val="Listaszerbekezds"/>
        <w:suppressAutoHyphens/>
        <w:overflowPunct w:val="0"/>
        <w:autoSpaceDE w:val="0"/>
        <w:spacing w:after="0" w:line="240" w:lineRule="atLeast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5B02D1" w:rsidRDefault="005B02D1" w:rsidP="00180AEC">
      <w:pPr>
        <w:suppressAutoHyphens/>
        <w:spacing w:after="0" w:line="240" w:lineRule="atLeast"/>
        <w:ind w:left="-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5B02D1" w:rsidRPr="00C110EA" w:rsidRDefault="005B02D1" w:rsidP="00180AEC">
      <w:pPr>
        <w:suppressAutoHyphens/>
        <w:spacing w:after="0" w:line="240" w:lineRule="atLeast"/>
        <w:ind w:left="-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5B02D1" w:rsidRPr="00C110EA" w:rsidRDefault="005B02D1" w:rsidP="00180AEC">
      <w:pPr>
        <w:tabs>
          <w:tab w:val="left" w:pos="6540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110EA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C110EA">
        <w:rPr>
          <w:rFonts w:ascii="Times New Roman" w:hAnsi="Times New Roman" w:cs="Times New Roman"/>
          <w:b/>
          <w:bCs/>
          <w:sz w:val="24"/>
          <w:szCs w:val="24"/>
        </w:rPr>
        <w:t xml:space="preserve">Baracskai </w:t>
      </w:r>
      <w:proofErr w:type="gramStart"/>
      <w:r w:rsidRPr="00C110EA">
        <w:rPr>
          <w:rFonts w:ascii="Times New Roman" w:hAnsi="Times New Roman" w:cs="Times New Roman"/>
          <w:b/>
          <w:bCs/>
          <w:sz w:val="24"/>
          <w:szCs w:val="24"/>
        </w:rPr>
        <w:t>József</w:t>
      </w:r>
      <w:r w:rsidRPr="00C110EA">
        <w:rPr>
          <w:rFonts w:ascii="Times New Roman" w:hAnsi="Times New Roman" w:cs="Times New Roman"/>
          <w:sz w:val="24"/>
          <w:szCs w:val="24"/>
        </w:rPr>
        <w:tab/>
      </w:r>
      <w:r w:rsidRPr="00C110EA">
        <w:rPr>
          <w:rFonts w:ascii="Times New Roman" w:hAnsi="Times New Roman" w:cs="Times New Roman"/>
          <w:b/>
          <w:bCs/>
          <w:sz w:val="24"/>
          <w:szCs w:val="24"/>
        </w:rPr>
        <w:t xml:space="preserve">  Dr.</w:t>
      </w:r>
      <w:proofErr w:type="gramEnd"/>
      <w:r w:rsidRPr="00C110EA">
        <w:rPr>
          <w:rFonts w:ascii="Times New Roman" w:hAnsi="Times New Roman" w:cs="Times New Roman"/>
          <w:b/>
          <w:bCs/>
          <w:sz w:val="24"/>
          <w:szCs w:val="24"/>
        </w:rPr>
        <w:t xml:space="preserve"> Simon Beáta</w:t>
      </w:r>
    </w:p>
    <w:p w:rsidR="005B02D1" w:rsidRPr="00C110EA" w:rsidRDefault="005B02D1" w:rsidP="00180AEC">
      <w:pPr>
        <w:tabs>
          <w:tab w:val="left" w:pos="7035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110EA"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gramStart"/>
      <w:r w:rsidRPr="00C110EA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  <w:r w:rsidRPr="00C110EA">
        <w:rPr>
          <w:rFonts w:ascii="Times New Roman" w:hAnsi="Times New Roman" w:cs="Times New Roman"/>
          <w:sz w:val="24"/>
          <w:szCs w:val="24"/>
        </w:rPr>
        <w:tab/>
        <w:t xml:space="preserve">   jegyző</w:t>
      </w:r>
    </w:p>
    <w:p w:rsidR="005B02D1" w:rsidRPr="00C110EA" w:rsidRDefault="005B02D1" w:rsidP="00180AEC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5B02D1" w:rsidRDefault="005B02D1" w:rsidP="00180AEC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5B02D1" w:rsidRPr="00C110EA" w:rsidRDefault="005B02D1" w:rsidP="00180AEC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5B02D1" w:rsidRPr="00C110EA" w:rsidRDefault="00046FDC" w:rsidP="00180AEC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rendelet 2017. </w:t>
      </w:r>
      <w:proofErr w:type="gramStart"/>
      <w:r>
        <w:rPr>
          <w:rFonts w:ascii="Times New Roman" w:hAnsi="Times New Roman" w:cs="Times New Roman"/>
          <w:sz w:val="24"/>
          <w:szCs w:val="24"/>
        </w:rPr>
        <w:t>január …</w:t>
      </w:r>
      <w:proofErr w:type="gramEnd"/>
      <w:r w:rsidR="005B02D1">
        <w:rPr>
          <w:rFonts w:ascii="Times New Roman" w:hAnsi="Times New Roman" w:cs="Times New Roman"/>
          <w:sz w:val="24"/>
          <w:szCs w:val="24"/>
        </w:rPr>
        <w:t xml:space="preserve"> </w:t>
      </w:r>
      <w:r w:rsidR="005B02D1" w:rsidRPr="00C110EA">
        <w:rPr>
          <w:rFonts w:ascii="Times New Roman" w:hAnsi="Times New Roman" w:cs="Times New Roman"/>
          <w:sz w:val="24"/>
          <w:szCs w:val="24"/>
        </w:rPr>
        <w:t xml:space="preserve">napján kihirdetésre került. </w:t>
      </w:r>
    </w:p>
    <w:p w:rsidR="005B02D1" w:rsidRDefault="005B02D1" w:rsidP="00180AEC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5B02D1" w:rsidRPr="00C110EA" w:rsidRDefault="005B02D1" w:rsidP="00180AEC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5B02D1" w:rsidRPr="00C110EA" w:rsidRDefault="005B02D1" w:rsidP="00180AEC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110E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 w:rsidRPr="00C110EA">
        <w:rPr>
          <w:rFonts w:ascii="Times New Roman" w:hAnsi="Times New Roman" w:cs="Times New Roman"/>
          <w:b/>
          <w:bCs/>
          <w:sz w:val="24"/>
          <w:szCs w:val="24"/>
        </w:rPr>
        <w:t>Dr. Simon Beáta</w:t>
      </w:r>
    </w:p>
    <w:p w:rsidR="005B02D1" w:rsidRPr="00C110EA" w:rsidRDefault="005B02D1" w:rsidP="00180AEC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110E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proofErr w:type="gramStart"/>
      <w:r w:rsidRPr="00C110EA">
        <w:rPr>
          <w:rFonts w:ascii="Times New Roman" w:hAnsi="Times New Roman" w:cs="Times New Roman"/>
          <w:sz w:val="24"/>
          <w:szCs w:val="24"/>
        </w:rPr>
        <w:t>jegyző</w:t>
      </w:r>
      <w:proofErr w:type="gramEnd"/>
    </w:p>
    <w:p w:rsidR="005B02D1" w:rsidRDefault="005B02D1" w:rsidP="00180AEC">
      <w:pPr>
        <w:suppressAutoHyphens/>
        <w:overflowPunct w:val="0"/>
        <w:autoSpaceDE w:val="0"/>
        <w:spacing w:after="0" w:line="240" w:lineRule="atLeast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</w:p>
    <w:p w:rsidR="005B02D1" w:rsidRDefault="005B02D1" w:rsidP="00180AEC">
      <w:pPr>
        <w:suppressAutoHyphens/>
        <w:overflowPunct w:val="0"/>
        <w:autoSpaceDE w:val="0"/>
        <w:spacing w:after="0" w:line="240" w:lineRule="atLeast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</w:p>
    <w:p w:rsidR="005B02D1" w:rsidRPr="009E4C97" w:rsidRDefault="005B02D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5B02D1" w:rsidRPr="009E4C97" w:rsidSect="00A37C33">
      <w:headerReference w:type="default" r:id="rId7"/>
      <w:footerReference w:type="default" r:id="rId8"/>
      <w:pgSz w:w="11904" w:h="16733"/>
      <w:pgMar w:top="1418" w:right="1418" w:bottom="1418" w:left="1418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10D7" w:rsidRDefault="002910D7" w:rsidP="002C67C0">
      <w:pPr>
        <w:spacing w:after="0" w:line="240" w:lineRule="auto"/>
      </w:pPr>
      <w:r>
        <w:separator/>
      </w:r>
    </w:p>
  </w:endnote>
  <w:endnote w:type="continuationSeparator" w:id="0">
    <w:p w:rsidR="002910D7" w:rsidRDefault="002910D7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66BD" w:rsidRDefault="00543635">
    <w:pPr>
      <w:pStyle w:val="llb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48.5pt;height:78.7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10D7" w:rsidRDefault="002910D7" w:rsidP="002C67C0">
      <w:pPr>
        <w:spacing w:after="0" w:line="240" w:lineRule="auto"/>
      </w:pPr>
      <w:r>
        <w:separator/>
      </w:r>
    </w:p>
  </w:footnote>
  <w:footnote w:type="continuationSeparator" w:id="0">
    <w:p w:rsidR="002910D7" w:rsidRDefault="002910D7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66BD" w:rsidRDefault="00471C4C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53.75pt;height:78.7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C"/>
    <w:multiLevelType w:val="singleLevel"/>
    <w:tmpl w:val="0000000C"/>
    <w:name w:val="WW8Num12"/>
    <w:lvl w:ilvl="0">
      <w:start w:val="1"/>
      <w:numFmt w:val="decimal"/>
      <w:lvlText w:val="(%1)"/>
      <w:lvlJc w:val="left"/>
      <w:pPr>
        <w:tabs>
          <w:tab w:val="num" w:pos="0"/>
        </w:tabs>
        <w:ind w:left="578" w:hanging="360"/>
      </w:pPr>
      <w:rPr>
        <w:rFonts w:ascii="Times New Roman" w:hAnsi="Times New Roman" w:cs="Times New Roman" w:hint="default"/>
        <w:b w:val="0"/>
        <w:bCs w:val="0"/>
      </w:rPr>
    </w:lvl>
  </w:abstractNum>
  <w:abstractNum w:abstractNumId="2">
    <w:nsid w:val="0000000E"/>
    <w:multiLevelType w:val="multilevel"/>
    <w:tmpl w:val="0000000E"/>
    <w:name w:val="WW8Num16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4">
    <w:nsid w:val="0C12451A"/>
    <w:multiLevelType w:val="hybridMultilevel"/>
    <w:tmpl w:val="BB7AAE1C"/>
    <w:lvl w:ilvl="0" w:tplc="F85EE83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6">
    <w:nsid w:val="2D4203F2"/>
    <w:multiLevelType w:val="hybridMultilevel"/>
    <w:tmpl w:val="9C0AC2D0"/>
    <w:lvl w:ilvl="0" w:tplc="02281E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8">
    <w:nsid w:val="32D543F4"/>
    <w:multiLevelType w:val="hybridMultilevel"/>
    <w:tmpl w:val="4C8CFBEE"/>
    <w:lvl w:ilvl="0" w:tplc="1F86A3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10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1">
    <w:nsid w:val="4D353CCD"/>
    <w:multiLevelType w:val="hybridMultilevel"/>
    <w:tmpl w:val="CE58AAEC"/>
    <w:lvl w:ilvl="0" w:tplc="01D806E4">
      <w:start w:val="1"/>
      <w:numFmt w:val="decimal"/>
      <w:lvlText w:val="(%1)"/>
      <w:lvlJc w:val="left"/>
      <w:pPr>
        <w:ind w:left="539" w:hanging="396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223" w:hanging="360"/>
      </w:pPr>
    </w:lvl>
    <w:lvl w:ilvl="2" w:tplc="040E001B">
      <w:start w:val="1"/>
      <w:numFmt w:val="lowerRoman"/>
      <w:lvlText w:val="%3."/>
      <w:lvlJc w:val="right"/>
      <w:pPr>
        <w:ind w:left="1943" w:hanging="180"/>
      </w:pPr>
    </w:lvl>
    <w:lvl w:ilvl="3" w:tplc="040E000F">
      <w:start w:val="1"/>
      <w:numFmt w:val="decimal"/>
      <w:lvlText w:val="%4."/>
      <w:lvlJc w:val="left"/>
      <w:pPr>
        <w:ind w:left="2663" w:hanging="360"/>
      </w:pPr>
    </w:lvl>
    <w:lvl w:ilvl="4" w:tplc="040E0019">
      <w:start w:val="1"/>
      <w:numFmt w:val="lowerLetter"/>
      <w:lvlText w:val="%5."/>
      <w:lvlJc w:val="left"/>
      <w:pPr>
        <w:ind w:left="3383" w:hanging="360"/>
      </w:pPr>
    </w:lvl>
    <w:lvl w:ilvl="5" w:tplc="040E001B">
      <w:start w:val="1"/>
      <w:numFmt w:val="lowerRoman"/>
      <w:lvlText w:val="%6."/>
      <w:lvlJc w:val="right"/>
      <w:pPr>
        <w:ind w:left="4103" w:hanging="180"/>
      </w:pPr>
    </w:lvl>
    <w:lvl w:ilvl="6" w:tplc="040E000F">
      <w:start w:val="1"/>
      <w:numFmt w:val="decimal"/>
      <w:lvlText w:val="%7."/>
      <w:lvlJc w:val="left"/>
      <w:pPr>
        <w:ind w:left="4823" w:hanging="360"/>
      </w:pPr>
    </w:lvl>
    <w:lvl w:ilvl="7" w:tplc="040E0019">
      <w:start w:val="1"/>
      <w:numFmt w:val="lowerLetter"/>
      <w:lvlText w:val="%8."/>
      <w:lvlJc w:val="left"/>
      <w:pPr>
        <w:ind w:left="5543" w:hanging="360"/>
      </w:pPr>
    </w:lvl>
    <w:lvl w:ilvl="8" w:tplc="040E001B">
      <w:start w:val="1"/>
      <w:numFmt w:val="lowerRoman"/>
      <w:lvlText w:val="%9."/>
      <w:lvlJc w:val="right"/>
      <w:pPr>
        <w:ind w:left="6263" w:hanging="180"/>
      </w:pPr>
    </w:lvl>
  </w:abstractNum>
  <w:abstractNum w:abstractNumId="12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14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abstractNum w:abstractNumId="15">
    <w:nsid w:val="71743372"/>
    <w:multiLevelType w:val="hybridMultilevel"/>
    <w:tmpl w:val="2932D718"/>
    <w:lvl w:ilvl="0" w:tplc="5B202F7C">
      <w:start w:val="1"/>
      <w:numFmt w:val="decimal"/>
      <w:lvlText w:val="(%1)"/>
      <w:lvlJc w:val="left"/>
      <w:pPr>
        <w:tabs>
          <w:tab w:val="num" w:pos="735"/>
        </w:tabs>
        <w:ind w:left="735" w:hanging="375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E3F1655"/>
    <w:multiLevelType w:val="hybridMultilevel"/>
    <w:tmpl w:val="1220C66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9"/>
  </w:num>
  <w:num w:numId="3">
    <w:abstractNumId w:val="14"/>
  </w:num>
  <w:num w:numId="4">
    <w:abstractNumId w:val="12"/>
  </w:num>
  <w:num w:numId="5">
    <w:abstractNumId w:val="13"/>
  </w:num>
  <w:num w:numId="6">
    <w:abstractNumId w:val="5"/>
  </w:num>
  <w:num w:numId="7">
    <w:abstractNumId w:val="10"/>
  </w:num>
  <w:num w:numId="8">
    <w:abstractNumId w:val="3"/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1"/>
  </w:num>
  <w:num w:numId="15">
    <w:abstractNumId w:val="2"/>
  </w:num>
  <w:num w:numId="16">
    <w:abstractNumId w:val="6"/>
  </w:num>
  <w:num w:numId="17">
    <w:abstractNumId w:val="8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8195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67C0"/>
    <w:rsid w:val="0000298C"/>
    <w:rsid w:val="000039B1"/>
    <w:rsid w:val="00006BE9"/>
    <w:rsid w:val="00010D2E"/>
    <w:rsid w:val="0001136E"/>
    <w:rsid w:val="00021E4E"/>
    <w:rsid w:val="00046221"/>
    <w:rsid w:val="00046FDC"/>
    <w:rsid w:val="0006105D"/>
    <w:rsid w:val="000641C8"/>
    <w:rsid w:val="00064A4C"/>
    <w:rsid w:val="0008081E"/>
    <w:rsid w:val="00093C71"/>
    <w:rsid w:val="00093F76"/>
    <w:rsid w:val="00095F41"/>
    <w:rsid w:val="000C1CAF"/>
    <w:rsid w:val="000C2209"/>
    <w:rsid w:val="000E0E5A"/>
    <w:rsid w:val="000E5A0A"/>
    <w:rsid w:val="000F24EF"/>
    <w:rsid w:val="0010646E"/>
    <w:rsid w:val="0011295A"/>
    <w:rsid w:val="0011539D"/>
    <w:rsid w:val="00125E2F"/>
    <w:rsid w:val="001300EC"/>
    <w:rsid w:val="00130488"/>
    <w:rsid w:val="0013136B"/>
    <w:rsid w:val="00133118"/>
    <w:rsid w:val="00134D5B"/>
    <w:rsid w:val="00140A7D"/>
    <w:rsid w:val="00141CF5"/>
    <w:rsid w:val="001522A4"/>
    <w:rsid w:val="00152800"/>
    <w:rsid w:val="00163ABC"/>
    <w:rsid w:val="00170394"/>
    <w:rsid w:val="00170943"/>
    <w:rsid w:val="0017214C"/>
    <w:rsid w:val="0017756D"/>
    <w:rsid w:val="00180AEC"/>
    <w:rsid w:val="00186F49"/>
    <w:rsid w:val="00187349"/>
    <w:rsid w:val="001A0F07"/>
    <w:rsid w:val="001A55DD"/>
    <w:rsid w:val="001B6BC9"/>
    <w:rsid w:val="001B7723"/>
    <w:rsid w:val="001D421D"/>
    <w:rsid w:val="001E0088"/>
    <w:rsid w:val="001E561F"/>
    <w:rsid w:val="001F7CB9"/>
    <w:rsid w:val="00201C98"/>
    <w:rsid w:val="00213606"/>
    <w:rsid w:val="0022132E"/>
    <w:rsid w:val="00224510"/>
    <w:rsid w:val="00231A37"/>
    <w:rsid w:val="002448C8"/>
    <w:rsid w:val="002571BC"/>
    <w:rsid w:val="00267CC0"/>
    <w:rsid w:val="002910D7"/>
    <w:rsid w:val="002955BA"/>
    <w:rsid w:val="002A130F"/>
    <w:rsid w:val="002B2100"/>
    <w:rsid w:val="002B379A"/>
    <w:rsid w:val="002C67C0"/>
    <w:rsid w:val="002D1873"/>
    <w:rsid w:val="002D28AA"/>
    <w:rsid w:val="002D551E"/>
    <w:rsid w:val="002E2E02"/>
    <w:rsid w:val="002F6D66"/>
    <w:rsid w:val="003173F3"/>
    <w:rsid w:val="0032522C"/>
    <w:rsid w:val="00335F40"/>
    <w:rsid w:val="00346BCA"/>
    <w:rsid w:val="0035730C"/>
    <w:rsid w:val="00364728"/>
    <w:rsid w:val="003652CA"/>
    <w:rsid w:val="00374D85"/>
    <w:rsid w:val="0037755D"/>
    <w:rsid w:val="00380098"/>
    <w:rsid w:val="00380DA0"/>
    <w:rsid w:val="003A7529"/>
    <w:rsid w:val="003C1F08"/>
    <w:rsid w:val="003C66BD"/>
    <w:rsid w:val="003D5E28"/>
    <w:rsid w:val="003D7EDA"/>
    <w:rsid w:val="003E68DC"/>
    <w:rsid w:val="00400A5A"/>
    <w:rsid w:val="0041234A"/>
    <w:rsid w:val="0042319C"/>
    <w:rsid w:val="00433356"/>
    <w:rsid w:val="00444B0F"/>
    <w:rsid w:val="004522D3"/>
    <w:rsid w:val="00461D3E"/>
    <w:rsid w:val="00471C4C"/>
    <w:rsid w:val="00474D97"/>
    <w:rsid w:val="004900C3"/>
    <w:rsid w:val="004B1165"/>
    <w:rsid w:val="004B123B"/>
    <w:rsid w:val="004B2785"/>
    <w:rsid w:val="004C2E76"/>
    <w:rsid w:val="004E061B"/>
    <w:rsid w:val="004E3737"/>
    <w:rsid w:val="004F5E23"/>
    <w:rsid w:val="0052444F"/>
    <w:rsid w:val="00533F94"/>
    <w:rsid w:val="005363F3"/>
    <w:rsid w:val="00543635"/>
    <w:rsid w:val="00566B7E"/>
    <w:rsid w:val="0057186F"/>
    <w:rsid w:val="005721D4"/>
    <w:rsid w:val="005836EB"/>
    <w:rsid w:val="00595226"/>
    <w:rsid w:val="00595534"/>
    <w:rsid w:val="00595E13"/>
    <w:rsid w:val="0059718C"/>
    <w:rsid w:val="005B02D1"/>
    <w:rsid w:val="005C069A"/>
    <w:rsid w:val="005E09E2"/>
    <w:rsid w:val="005E45DA"/>
    <w:rsid w:val="005F1DE2"/>
    <w:rsid w:val="005F56BC"/>
    <w:rsid w:val="00600B24"/>
    <w:rsid w:val="00603BDC"/>
    <w:rsid w:val="00604977"/>
    <w:rsid w:val="00604B55"/>
    <w:rsid w:val="006066E6"/>
    <w:rsid w:val="00610F34"/>
    <w:rsid w:val="00633CAE"/>
    <w:rsid w:val="00636306"/>
    <w:rsid w:val="006457A8"/>
    <w:rsid w:val="00652C31"/>
    <w:rsid w:val="00660227"/>
    <w:rsid w:val="006660BE"/>
    <w:rsid w:val="006734CE"/>
    <w:rsid w:val="00681FD8"/>
    <w:rsid w:val="00687DAE"/>
    <w:rsid w:val="006A0736"/>
    <w:rsid w:val="006A1130"/>
    <w:rsid w:val="006A4881"/>
    <w:rsid w:val="006A6496"/>
    <w:rsid w:val="006A6A26"/>
    <w:rsid w:val="006A74CD"/>
    <w:rsid w:val="006A7979"/>
    <w:rsid w:val="006B0C9C"/>
    <w:rsid w:val="006B6D74"/>
    <w:rsid w:val="006C71EE"/>
    <w:rsid w:val="006D0D83"/>
    <w:rsid w:val="006D661E"/>
    <w:rsid w:val="006F2CAE"/>
    <w:rsid w:val="006F328E"/>
    <w:rsid w:val="006F643A"/>
    <w:rsid w:val="00705611"/>
    <w:rsid w:val="0070750D"/>
    <w:rsid w:val="007118CB"/>
    <w:rsid w:val="00724E2D"/>
    <w:rsid w:val="007256E1"/>
    <w:rsid w:val="0072718A"/>
    <w:rsid w:val="007278F1"/>
    <w:rsid w:val="00731A3B"/>
    <w:rsid w:val="00731A65"/>
    <w:rsid w:val="00742871"/>
    <w:rsid w:val="00744AFD"/>
    <w:rsid w:val="00756612"/>
    <w:rsid w:val="00762C00"/>
    <w:rsid w:val="00763FD2"/>
    <w:rsid w:val="00766620"/>
    <w:rsid w:val="00773886"/>
    <w:rsid w:val="00776282"/>
    <w:rsid w:val="007763B7"/>
    <w:rsid w:val="00786985"/>
    <w:rsid w:val="007930E9"/>
    <w:rsid w:val="00795A38"/>
    <w:rsid w:val="007C294B"/>
    <w:rsid w:val="007D1BB5"/>
    <w:rsid w:val="007D60F3"/>
    <w:rsid w:val="007E54FF"/>
    <w:rsid w:val="007F39FF"/>
    <w:rsid w:val="00803924"/>
    <w:rsid w:val="00811E6D"/>
    <w:rsid w:val="00816554"/>
    <w:rsid w:val="008208FC"/>
    <w:rsid w:val="008520A0"/>
    <w:rsid w:val="00860D10"/>
    <w:rsid w:val="008642BF"/>
    <w:rsid w:val="0086438D"/>
    <w:rsid w:val="00867FAD"/>
    <w:rsid w:val="00870456"/>
    <w:rsid w:val="00872528"/>
    <w:rsid w:val="00893289"/>
    <w:rsid w:val="008A784A"/>
    <w:rsid w:val="008A787D"/>
    <w:rsid w:val="008B7422"/>
    <w:rsid w:val="008B7846"/>
    <w:rsid w:val="008D03DD"/>
    <w:rsid w:val="008D0472"/>
    <w:rsid w:val="008D43D0"/>
    <w:rsid w:val="008E0D24"/>
    <w:rsid w:val="008E45DA"/>
    <w:rsid w:val="008E798C"/>
    <w:rsid w:val="008F2ADF"/>
    <w:rsid w:val="00901766"/>
    <w:rsid w:val="0090732C"/>
    <w:rsid w:val="0092100B"/>
    <w:rsid w:val="009302E9"/>
    <w:rsid w:val="00936ED3"/>
    <w:rsid w:val="00955B1A"/>
    <w:rsid w:val="00966554"/>
    <w:rsid w:val="009713BD"/>
    <w:rsid w:val="00986E86"/>
    <w:rsid w:val="00993736"/>
    <w:rsid w:val="00997FB4"/>
    <w:rsid w:val="009A24D7"/>
    <w:rsid w:val="009B607E"/>
    <w:rsid w:val="009C2BA7"/>
    <w:rsid w:val="009D0628"/>
    <w:rsid w:val="009D6F51"/>
    <w:rsid w:val="009E4C97"/>
    <w:rsid w:val="009F7119"/>
    <w:rsid w:val="00A019AF"/>
    <w:rsid w:val="00A13F00"/>
    <w:rsid w:val="00A26939"/>
    <w:rsid w:val="00A26D41"/>
    <w:rsid w:val="00A34C8A"/>
    <w:rsid w:val="00A37C33"/>
    <w:rsid w:val="00A47CAC"/>
    <w:rsid w:val="00A63515"/>
    <w:rsid w:val="00A8138C"/>
    <w:rsid w:val="00A82952"/>
    <w:rsid w:val="00A840F6"/>
    <w:rsid w:val="00A85DB7"/>
    <w:rsid w:val="00A870F3"/>
    <w:rsid w:val="00A9201C"/>
    <w:rsid w:val="00A96E2C"/>
    <w:rsid w:val="00AB1D25"/>
    <w:rsid w:val="00AB7736"/>
    <w:rsid w:val="00AD1B4D"/>
    <w:rsid w:val="00AD5433"/>
    <w:rsid w:val="00AE013A"/>
    <w:rsid w:val="00AE01FA"/>
    <w:rsid w:val="00AE0D4C"/>
    <w:rsid w:val="00AF4A86"/>
    <w:rsid w:val="00AF4E25"/>
    <w:rsid w:val="00AF794D"/>
    <w:rsid w:val="00B01AA4"/>
    <w:rsid w:val="00B129CD"/>
    <w:rsid w:val="00B1634C"/>
    <w:rsid w:val="00B40AFA"/>
    <w:rsid w:val="00B43676"/>
    <w:rsid w:val="00B4686D"/>
    <w:rsid w:val="00B473FE"/>
    <w:rsid w:val="00B47883"/>
    <w:rsid w:val="00B55A7F"/>
    <w:rsid w:val="00B7374F"/>
    <w:rsid w:val="00B83784"/>
    <w:rsid w:val="00B854BC"/>
    <w:rsid w:val="00B865CD"/>
    <w:rsid w:val="00B879FB"/>
    <w:rsid w:val="00BA223D"/>
    <w:rsid w:val="00BA484D"/>
    <w:rsid w:val="00BB1D73"/>
    <w:rsid w:val="00BB6931"/>
    <w:rsid w:val="00BC72A8"/>
    <w:rsid w:val="00BD4A48"/>
    <w:rsid w:val="00BF01CD"/>
    <w:rsid w:val="00BF2122"/>
    <w:rsid w:val="00BF411C"/>
    <w:rsid w:val="00BF4DA9"/>
    <w:rsid w:val="00BF6EA7"/>
    <w:rsid w:val="00C02838"/>
    <w:rsid w:val="00C06B99"/>
    <w:rsid w:val="00C110EA"/>
    <w:rsid w:val="00C11D88"/>
    <w:rsid w:val="00C20BF2"/>
    <w:rsid w:val="00C2480A"/>
    <w:rsid w:val="00C26D4B"/>
    <w:rsid w:val="00C31B98"/>
    <w:rsid w:val="00C34272"/>
    <w:rsid w:val="00C4007C"/>
    <w:rsid w:val="00C606FA"/>
    <w:rsid w:val="00C725A1"/>
    <w:rsid w:val="00CA6E51"/>
    <w:rsid w:val="00CB288F"/>
    <w:rsid w:val="00CB4D50"/>
    <w:rsid w:val="00CC1ACA"/>
    <w:rsid w:val="00CC4B5A"/>
    <w:rsid w:val="00CC680D"/>
    <w:rsid w:val="00CC6B3F"/>
    <w:rsid w:val="00CD0291"/>
    <w:rsid w:val="00CD030A"/>
    <w:rsid w:val="00CE7FE3"/>
    <w:rsid w:val="00CF1805"/>
    <w:rsid w:val="00CF3DD9"/>
    <w:rsid w:val="00D076E7"/>
    <w:rsid w:val="00D1011C"/>
    <w:rsid w:val="00D10706"/>
    <w:rsid w:val="00D255EC"/>
    <w:rsid w:val="00D262C0"/>
    <w:rsid w:val="00D27E09"/>
    <w:rsid w:val="00D35650"/>
    <w:rsid w:val="00D41517"/>
    <w:rsid w:val="00D461B4"/>
    <w:rsid w:val="00D56EBD"/>
    <w:rsid w:val="00D61544"/>
    <w:rsid w:val="00D739C5"/>
    <w:rsid w:val="00D76CC6"/>
    <w:rsid w:val="00D775C2"/>
    <w:rsid w:val="00D80122"/>
    <w:rsid w:val="00D83E28"/>
    <w:rsid w:val="00D879E6"/>
    <w:rsid w:val="00D90508"/>
    <w:rsid w:val="00D93440"/>
    <w:rsid w:val="00D96834"/>
    <w:rsid w:val="00DB2F6B"/>
    <w:rsid w:val="00DB5077"/>
    <w:rsid w:val="00DC5488"/>
    <w:rsid w:val="00DC7B8D"/>
    <w:rsid w:val="00DD4A3F"/>
    <w:rsid w:val="00DD5775"/>
    <w:rsid w:val="00DD68FB"/>
    <w:rsid w:val="00DD7701"/>
    <w:rsid w:val="00DE575A"/>
    <w:rsid w:val="00E007B1"/>
    <w:rsid w:val="00E0107F"/>
    <w:rsid w:val="00E045EC"/>
    <w:rsid w:val="00E12F43"/>
    <w:rsid w:val="00E25457"/>
    <w:rsid w:val="00E5655B"/>
    <w:rsid w:val="00E64D08"/>
    <w:rsid w:val="00E73015"/>
    <w:rsid w:val="00E7749C"/>
    <w:rsid w:val="00E805B8"/>
    <w:rsid w:val="00E82CAD"/>
    <w:rsid w:val="00E84DB3"/>
    <w:rsid w:val="00E935F6"/>
    <w:rsid w:val="00EA13D0"/>
    <w:rsid w:val="00EA2E33"/>
    <w:rsid w:val="00EA5C24"/>
    <w:rsid w:val="00EA6221"/>
    <w:rsid w:val="00EA628D"/>
    <w:rsid w:val="00EB5243"/>
    <w:rsid w:val="00EB72DF"/>
    <w:rsid w:val="00EC7196"/>
    <w:rsid w:val="00ED18A2"/>
    <w:rsid w:val="00EE5C77"/>
    <w:rsid w:val="00EF0D9A"/>
    <w:rsid w:val="00EF253A"/>
    <w:rsid w:val="00EF3998"/>
    <w:rsid w:val="00F050A8"/>
    <w:rsid w:val="00F065DF"/>
    <w:rsid w:val="00F12B1D"/>
    <w:rsid w:val="00F12CC0"/>
    <w:rsid w:val="00F15196"/>
    <w:rsid w:val="00F22CFB"/>
    <w:rsid w:val="00F277D1"/>
    <w:rsid w:val="00F30806"/>
    <w:rsid w:val="00F434E1"/>
    <w:rsid w:val="00F50117"/>
    <w:rsid w:val="00F67CD1"/>
    <w:rsid w:val="00F71B60"/>
    <w:rsid w:val="00F75B63"/>
    <w:rsid w:val="00F77BB7"/>
    <w:rsid w:val="00F8265B"/>
    <w:rsid w:val="00F93499"/>
    <w:rsid w:val="00F96EE0"/>
    <w:rsid w:val="00FA4E84"/>
    <w:rsid w:val="00FA7457"/>
    <w:rsid w:val="00FB0B45"/>
    <w:rsid w:val="00FE04CC"/>
    <w:rsid w:val="00FF7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93C71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  <w:lang w:eastAsia="hu-HU"/>
    </w:rPr>
  </w:style>
  <w:style w:type="character" w:customStyle="1" w:styleId="BuborkszvegChar">
    <w:name w:val="Buborékszöveg Char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sz w:val="20"/>
      <w:szCs w:val="20"/>
      <w:lang w:eastAsia="hu-HU"/>
    </w:rPr>
  </w:style>
  <w:style w:type="character" w:customStyle="1" w:styleId="SzvegtrzsbehzssalChar">
    <w:name w:val="Szövegtörzs behúzással Char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uiPriority w:val="99"/>
    <w:rsid w:val="00DD68FB"/>
    <w:rPr>
      <w:color w:val="0000FF"/>
      <w:u w:val="single"/>
    </w:rPr>
  </w:style>
  <w:style w:type="character" w:customStyle="1" w:styleId="desc">
    <w:name w:val="desc"/>
    <w:basedOn w:val="Bekezdsalapbettpusa"/>
    <w:uiPriority w:val="99"/>
    <w:rsid w:val="00AF4E25"/>
  </w:style>
  <w:style w:type="character" w:customStyle="1" w:styleId="lawnum">
    <w:name w:val="lawnum"/>
    <w:basedOn w:val="Bekezdsalapbettpusa"/>
    <w:uiPriority w:val="99"/>
    <w:rsid w:val="00AF4E25"/>
  </w:style>
  <w:style w:type="paragraph" w:customStyle="1" w:styleId="Default">
    <w:name w:val="Default"/>
    <w:uiPriority w:val="99"/>
    <w:rsid w:val="00A870F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Listaszerbekezds">
    <w:name w:val="List Paragraph"/>
    <w:basedOn w:val="Norml"/>
    <w:uiPriority w:val="99"/>
    <w:qFormat/>
    <w:rsid w:val="00C11D88"/>
    <w:pPr>
      <w:ind w:left="708"/>
    </w:pPr>
  </w:style>
  <w:style w:type="paragraph" w:customStyle="1" w:styleId="Textbody">
    <w:name w:val="Text body"/>
    <w:basedOn w:val="Norml"/>
    <w:uiPriority w:val="99"/>
    <w:rsid w:val="00346BCA"/>
    <w:pPr>
      <w:widowControl w:val="0"/>
      <w:suppressAutoHyphens/>
      <w:autoSpaceDN w:val="0"/>
      <w:spacing w:after="120" w:line="240" w:lineRule="auto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6511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1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1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1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51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51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6511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811</TotalTime>
  <Pages>5</Pages>
  <Words>856</Words>
  <Characters>6479</Characters>
  <Application>Microsoft Office Word</Application>
  <DocSecurity>0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Dr.X. Corporation</Company>
  <LinksUpToDate>false</LinksUpToDate>
  <CharactersWithSpaces>7321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Felhasználó</dc:creator>
  <cp:keywords/>
  <dc:description/>
  <cp:lastModifiedBy>Halászné Dukai Ágota</cp:lastModifiedBy>
  <cp:revision>81</cp:revision>
  <dcterms:created xsi:type="dcterms:W3CDTF">2016-03-21T14:47:00Z</dcterms:created>
  <dcterms:modified xsi:type="dcterms:W3CDTF">2017-01-20T07:09:00Z</dcterms:modified>
</cp:coreProperties>
</file>